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30846EBD" w:rsidR="00606390" w:rsidRPr="00AF6ACC" w:rsidRDefault="00BC7BE8" w:rsidP="00BC7BE8">
      <w:pPr>
        <w:spacing w:after="240"/>
        <w:jc w:val="center"/>
        <w:rPr>
          <w:rFonts w:asciiTheme="minorHAnsi" w:hAnsiTheme="minorHAnsi"/>
        </w:rPr>
      </w:pPr>
      <w:r w:rsidRPr="00BC7BE8">
        <w:rPr>
          <w:rFonts w:ascii="Cambria" w:hAnsi="Cambria"/>
          <w:b/>
        </w:rPr>
        <w:t xml:space="preserve">na Koordynatora Poradni Medycyny Rodzinnej oraz Certyfikowanego Centrum Medycyny Podróży z Gabinetem Szczepień wraz z udzielaniem lekarskich świadczeń zdrowotnych  </w:t>
      </w:r>
      <w:r>
        <w:rPr>
          <w:rFonts w:ascii="Cambria" w:hAnsi="Cambria"/>
          <w:b/>
        </w:rPr>
        <w:br/>
      </w:r>
      <w:r w:rsidRPr="00BC7BE8">
        <w:rPr>
          <w:rFonts w:ascii="Cambria" w:hAnsi="Cambria"/>
          <w:b/>
        </w:rPr>
        <w:t>i kwalifikacją pacjentów do szczepień ochronnych</w:t>
      </w:r>
      <w:r>
        <w:rPr>
          <w:rFonts w:ascii="Cambria" w:hAnsi="Cambria"/>
          <w:b/>
        </w:rPr>
        <w:t xml:space="preserve"> </w:t>
      </w:r>
      <w:r w:rsidR="003E0D0A" w:rsidRPr="003E0D0A">
        <w:rPr>
          <w:rFonts w:ascii="Cambria" w:hAnsi="Cambria"/>
          <w:b/>
        </w:rPr>
        <w:t xml:space="preserve">Szczepień 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0B3015C7" w:rsidR="00606390" w:rsidRPr="00BC7BE8" w:rsidRDefault="0014577C" w:rsidP="00BC7BE8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BC7BE8">
        <w:rPr>
          <w:rFonts w:asciiTheme="minorHAnsi" w:hAnsiTheme="minorHAnsi"/>
          <w:sz w:val="21"/>
        </w:rPr>
        <w:t xml:space="preserve">Przedmiotem konkursu jest </w:t>
      </w:r>
      <w:r w:rsidR="00BC7BE8" w:rsidRPr="00BC7BE8">
        <w:rPr>
          <w:rFonts w:asciiTheme="minorHAnsi" w:hAnsiTheme="minorHAnsi"/>
          <w:sz w:val="21"/>
        </w:rPr>
        <w:t>na Koordyn</w:t>
      </w:r>
      <w:r w:rsidR="00BC7BE8" w:rsidRPr="00BC7BE8">
        <w:rPr>
          <w:rFonts w:asciiTheme="minorHAnsi" w:hAnsiTheme="minorHAnsi"/>
          <w:sz w:val="21"/>
        </w:rPr>
        <w:t>owanie</w:t>
      </w:r>
      <w:r w:rsidR="00BC7BE8" w:rsidRPr="00BC7BE8">
        <w:rPr>
          <w:rFonts w:asciiTheme="minorHAnsi" w:hAnsiTheme="minorHAnsi"/>
          <w:sz w:val="21"/>
        </w:rPr>
        <w:t xml:space="preserve"> Poradni Medycyny Rodzinnej oraz Certyfikowanego Centrum Medycyny Podróży z Gabinetem Szczepień wraz z udzielaniem lekarskich świadczeń zdrowotnych i kwalifikacją pacjentów do szczepień ochronnych</w:t>
      </w:r>
      <w:r w:rsidR="009E1620" w:rsidRPr="00BC7BE8">
        <w:rPr>
          <w:rFonts w:asciiTheme="minorHAnsi" w:hAnsiTheme="minorHAnsi"/>
          <w:sz w:val="21"/>
        </w:rPr>
        <w:t xml:space="preserve">, wymagających świadczeń </w:t>
      </w:r>
      <w:r w:rsidR="00BC7BE8">
        <w:rPr>
          <w:rFonts w:asciiTheme="minorHAnsi" w:hAnsiTheme="minorHAnsi"/>
          <w:sz w:val="21"/>
        </w:rPr>
        <w:br/>
      </w:r>
      <w:r w:rsidR="009E1620" w:rsidRPr="00BC7BE8">
        <w:rPr>
          <w:rFonts w:asciiTheme="minorHAnsi" w:hAnsiTheme="minorHAnsi"/>
          <w:sz w:val="21"/>
        </w:rPr>
        <w:t>i konsultacji w powyższym zakresie</w:t>
      </w:r>
      <w:r w:rsidRPr="00BC7BE8">
        <w:rPr>
          <w:rFonts w:asciiTheme="minorHAnsi" w:hAnsiTheme="minorHAnsi"/>
          <w:sz w:val="21"/>
        </w:rPr>
        <w:t>,</w:t>
      </w:r>
      <w:r w:rsidR="003D160D" w:rsidRPr="00BC7BE8">
        <w:rPr>
          <w:rFonts w:asciiTheme="minorHAnsi" w:hAnsiTheme="minorHAnsi"/>
          <w:sz w:val="21"/>
        </w:rPr>
        <w:t xml:space="preserve"> </w:t>
      </w:r>
      <w:r w:rsidRPr="00BC7BE8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BC7BE8">
        <w:rPr>
          <w:rFonts w:asciiTheme="minorHAnsi" w:hAnsiTheme="minorHAnsi"/>
          <w:sz w:val="21"/>
        </w:rPr>
        <w:t xml:space="preserve"> i</w:t>
      </w:r>
      <w:r w:rsidRPr="00BC7BE8">
        <w:rPr>
          <w:rFonts w:asciiTheme="minorHAnsi" w:hAnsiTheme="minorHAnsi"/>
          <w:sz w:val="21"/>
        </w:rPr>
        <w:t xml:space="preserve"> obowiązującymi procedurami.</w:t>
      </w:r>
    </w:p>
    <w:p w14:paraId="4C67EF96" w14:textId="7F96C3B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</w:t>
      </w:r>
    </w:p>
    <w:p w14:paraId="4A5F1DF7" w14:textId="160B015C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3E0D0A" w:rsidRPr="003E0D0A">
        <w:rPr>
          <w:rFonts w:asciiTheme="minorHAnsi" w:hAnsiTheme="minorHAnsi"/>
          <w:sz w:val="21"/>
        </w:rPr>
        <w:t>Poradni</w:t>
      </w:r>
      <w:r w:rsidR="003E0D0A">
        <w:rPr>
          <w:rFonts w:asciiTheme="minorHAnsi" w:hAnsiTheme="minorHAnsi"/>
          <w:sz w:val="21"/>
        </w:rPr>
        <w:t>a</w:t>
      </w:r>
      <w:r w:rsidR="003E0D0A" w:rsidRPr="003E0D0A">
        <w:rPr>
          <w:rFonts w:asciiTheme="minorHAnsi" w:hAnsiTheme="minorHAnsi"/>
          <w:sz w:val="21"/>
        </w:rPr>
        <w:t xml:space="preserve"> Medycyny Rodzinnej oraz Certyfikowan</w:t>
      </w:r>
      <w:r w:rsidR="003E0D0A">
        <w:rPr>
          <w:rFonts w:asciiTheme="minorHAnsi" w:hAnsiTheme="minorHAnsi"/>
          <w:sz w:val="21"/>
        </w:rPr>
        <w:t>e</w:t>
      </w:r>
      <w:r w:rsidR="003E0D0A" w:rsidRPr="003E0D0A">
        <w:rPr>
          <w:rFonts w:asciiTheme="minorHAnsi" w:hAnsiTheme="minorHAnsi"/>
          <w:sz w:val="21"/>
        </w:rPr>
        <w:t xml:space="preserve"> Centrum Medycyny Podróży dla Dzieci i Dorosłych z Gabinetem Szczepień</w:t>
      </w:r>
      <w:r w:rsidR="00E02A4A">
        <w:rPr>
          <w:rFonts w:asciiTheme="minorHAnsi" w:hAnsiTheme="minorHAnsi"/>
          <w:sz w:val="21"/>
        </w:rPr>
        <w:t xml:space="preserve"> Wojewódzkiego Specjalistycznego Szpitala Dziecięcego w Olsztynie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117CE860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3E0D0A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45120EB5" w:rsidR="00606390" w:rsidRPr="00AF6ACC" w:rsidRDefault="0014577C" w:rsidP="00BC7BE8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BC7BE8" w:rsidRPr="00BC7BE8">
        <w:rPr>
          <w:rFonts w:asciiTheme="minorHAnsi" w:hAnsiTheme="minorHAnsi"/>
          <w:b/>
          <w:sz w:val="21"/>
        </w:rPr>
        <w:t>na Koordynatora Poradni Medycyny Rodzinnej oraz Certyfikowanego Centrum Medycyny Podróży z Gabinetem Szczepień wraz z udzielaniem lekarskich świadczeń zdrowotnych  i kwalifikacją pacjentów do szczepień ochronnych</w:t>
      </w:r>
      <w:r w:rsidR="003E0D0A">
        <w:rPr>
          <w:rFonts w:asciiTheme="minorHAnsi" w:hAnsiTheme="minorHAnsi"/>
          <w:b/>
          <w:sz w:val="21"/>
        </w:rPr>
        <w:br/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459A2344" w:rsidR="00606390" w:rsidRPr="00AF6ACC" w:rsidRDefault="00856A86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7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294697" w:rsidRPr="00AF6ACC" w14:paraId="14B960CF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A91E8" w14:textId="3919AE71" w:rsidR="00294697" w:rsidRPr="00AF6ACC" w:rsidRDefault="003E0D0A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C4E30" w14:textId="67E212A3" w:rsidR="00294697" w:rsidRPr="009C7CDD" w:rsidRDefault="006213D9">
            <w:pPr>
              <w:spacing w:after="0"/>
              <w:rPr>
                <w:rFonts w:asciiTheme="minorHAnsi" w:hAnsiTheme="minorHAnsi"/>
                <w:sz w:val="19"/>
              </w:rPr>
            </w:pPr>
            <w:r w:rsidRPr="006213D9">
              <w:rPr>
                <w:rFonts w:asciiTheme="minorHAnsi" w:hAnsiTheme="minorHAnsi"/>
                <w:sz w:val="19"/>
              </w:rPr>
              <w:t>posiadanie tytułu specjalisty w dziedzinie medycyny rodzinnej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090A2" w14:textId="5A6790B4" w:rsidR="00294697" w:rsidRDefault="00856A86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15</w:t>
            </w:r>
            <w:r w:rsidR="00294697">
              <w:rPr>
                <w:rFonts w:asciiTheme="minorHAnsi" w:hAnsiTheme="minorHAnsi"/>
                <w:sz w:val="19"/>
              </w:rPr>
              <w:t>%</w:t>
            </w:r>
          </w:p>
        </w:tc>
      </w:tr>
      <w:tr w:rsidR="003E0D0A" w:rsidRPr="00AF6ACC" w14:paraId="40C5F0F2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4C2326" w14:textId="04B94404" w:rsidR="003E0D0A" w:rsidRDefault="003E0D0A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3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ED2F1F" w14:textId="66F1F70A" w:rsidR="003E0D0A" w:rsidRPr="003E0D0A" w:rsidRDefault="006213D9">
            <w:pPr>
              <w:spacing w:after="0"/>
              <w:rPr>
                <w:rFonts w:asciiTheme="minorHAnsi" w:hAnsiTheme="minorHAnsi"/>
                <w:sz w:val="19"/>
              </w:rPr>
            </w:pPr>
            <w:r w:rsidRPr="006213D9">
              <w:rPr>
                <w:rFonts w:asciiTheme="minorHAnsi" w:hAnsiTheme="minorHAnsi"/>
                <w:sz w:val="19"/>
              </w:rPr>
              <w:t xml:space="preserve">posiadanie udokumentowanego, minimum 5 – letniego doświadczenia w pełnieniu funkcji kierowniczej w Poradni Medycyny Rodzinnej 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35B74D" w14:textId="5060C985" w:rsidR="003E0D0A" w:rsidRDefault="00856A86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15%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490210B6" w:rsidR="00606390" w:rsidRPr="00856A86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5958B0" w:rsidRPr="00856A86">
        <w:rPr>
          <w:rFonts w:asciiTheme="minorHAnsi" w:hAnsiTheme="minorHAnsi"/>
          <w:sz w:val="21"/>
          <w:szCs w:val="21"/>
        </w:rPr>
        <w:t>8</w:t>
      </w:r>
      <w:r w:rsidRPr="00856A86">
        <w:rPr>
          <w:rFonts w:asciiTheme="minorHAnsi" w:hAnsiTheme="minorHAnsi"/>
          <w:sz w:val="21"/>
          <w:szCs w:val="21"/>
        </w:rPr>
        <w:t>0 pkt.</w:t>
      </w:r>
    </w:p>
    <w:p w14:paraId="44A88C95" w14:textId="25988773" w:rsidR="00462714" w:rsidRPr="00856A86" w:rsidRDefault="00462714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856A86">
        <w:rPr>
          <w:rFonts w:asciiTheme="minorHAnsi" w:hAnsiTheme="minorHAnsi"/>
          <w:sz w:val="21"/>
          <w:szCs w:val="21"/>
        </w:rPr>
        <w:t xml:space="preserve">Punkty za </w:t>
      </w:r>
      <w:r w:rsidR="00856A86" w:rsidRPr="00856A86">
        <w:rPr>
          <w:rFonts w:asciiTheme="minorHAnsi" w:hAnsiTheme="minorHAnsi"/>
          <w:sz w:val="21"/>
          <w:szCs w:val="21"/>
        </w:rPr>
        <w:t xml:space="preserve">posiadanie </w:t>
      </w:r>
      <w:r w:rsidR="006213D9" w:rsidRPr="006213D9">
        <w:rPr>
          <w:rFonts w:asciiTheme="minorHAnsi" w:hAnsiTheme="minorHAnsi"/>
          <w:sz w:val="21"/>
          <w:szCs w:val="21"/>
        </w:rPr>
        <w:t>tytułu specjalisty w dziedzinie medycyny rodzinnej</w:t>
      </w:r>
      <w:r w:rsidR="00856A86" w:rsidRPr="00856A86">
        <w:rPr>
          <w:rFonts w:asciiTheme="minorHAnsi" w:hAnsiTheme="minorHAnsi"/>
          <w:sz w:val="21"/>
          <w:szCs w:val="21"/>
        </w:rPr>
        <w:t xml:space="preserve"> </w:t>
      </w:r>
      <w:r w:rsidRPr="00856A86">
        <w:rPr>
          <w:rFonts w:asciiTheme="minorHAnsi" w:hAnsiTheme="minorHAnsi"/>
          <w:sz w:val="21"/>
          <w:szCs w:val="21"/>
        </w:rPr>
        <w:t xml:space="preserve">– </w:t>
      </w:r>
      <w:r w:rsidR="00856A86" w:rsidRPr="00856A86">
        <w:rPr>
          <w:rFonts w:asciiTheme="minorHAnsi" w:hAnsiTheme="minorHAnsi"/>
          <w:sz w:val="21"/>
          <w:szCs w:val="21"/>
        </w:rPr>
        <w:t>15</w:t>
      </w:r>
      <w:r w:rsidRPr="00856A86">
        <w:rPr>
          <w:rFonts w:asciiTheme="minorHAnsi" w:hAnsiTheme="minorHAnsi"/>
          <w:sz w:val="21"/>
          <w:szCs w:val="21"/>
        </w:rPr>
        <w:t xml:space="preserve"> pkt.</w:t>
      </w:r>
    </w:p>
    <w:p w14:paraId="434E2C26" w14:textId="6A281D8E" w:rsidR="00856A86" w:rsidRPr="00856A86" w:rsidRDefault="00856A86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856A86">
        <w:rPr>
          <w:rFonts w:asciiTheme="minorHAnsi" w:hAnsiTheme="minorHAnsi"/>
          <w:sz w:val="21"/>
          <w:szCs w:val="21"/>
        </w:rPr>
        <w:t xml:space="preserve">Punkty za posiadanie </w:t>
      </w:r>
      <w:r w:rsidR="006213D9" w:rsidRPr="006213D9">
        <w:rPr>
          <w:rFonts w:asciiTheme="minorHAnsi" w:hAnsiTheme="minorHAnsi"/>
          <w:sz w:val="21"/>
          <w:szCs w:val="21"/>
        </w:rPr>
        <w:t xml:space="preserve">udokumentowanego, minimum 5 – letniego doświadczenia w pełnieniu funkcji kierowniczej w Poradni Medycyny Rodzinnej  </w:t>
      </w:r>
      <w:r>
        <w:rPr>
          <w:rFonts w:asciiTheme="minorHAnsi" w:hAnsiTheme="minorHAnsi"/>
          <w:sz w:val="21"/>
          <w:szCs w:val="21"/>
        </w:rPr>
        <w:t>– 15 pkt.</w:t>
      </w:r>
    </w:p>
    <w:p w14:paraId="25AAE98A" w14:textId="366CC625" w:rsidR="00606390" w:rsidRPr="00856A86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856A86">
        <w:rPr>
          <w:rFonts w:asciiTheme="minorHAnsi" w:hAnsiTheme="minorHAnsi"/>
          <w:sz w:val="21"/>
          <w:szCs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Oferent, którego interes prawny doznał uszczerbku wskutek naruszenia zasad postępowania, może korzystać ze środków odwoławczych na zasadach określonych w art. 152–154 ustawy o </w:t>
      </w:r>
      <w:r w:rsidRPr="00AF6ACC">
        <w:rPr>
          <w:rFonts w:asciiTheme="minorHAnsi" w:hAnsiTheme="minorHAnsi"/>
          <w:sz w:val="21"/>
        </w:rPr>
        <w:lastRenderedPageBreak/>
        <w:t>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1D495" w14:textId="77777777" w:rsidR="00C63170" w:rsidRPr="00AF6ACC" w:rsidRDefault="00C63170">
      <w:pPr>
        <w:spacing w:after="0" w:line="240" w:lineRule="auto"/>
      </w:pPr>
      <w:r w:rsidRPr="00AF6ACC">
        <w:separator/>
      </w:r>
    </w:p>
  </w:endnote>
  <w:endnote w:type="continuationSeparator" w:id="0">
    <w:p w14:paraId="281DCDFF" w14:textId="77777777" w:rsidR="00C63170" w:rsidRPr="00AF6ACC" w:rsidRDefault="00C63170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8B88" w14:textId="77777777" w:rsidR="00C63170" w:rsidRPr="00AF6ACC" w:rsidRDefault="00C63170">
      <w:pPr>
        <w:spacing w:after="0" w:line="240" w:lineRule="auto"/>
      </w:pPr>
      <w:r w:rsidRPr="00AF6ACC">
        <w:separator/>
      </w:r>
    </w:p>
  </w:footnote>
  <w:footnote w:type="continuationSeparator" w:id="0">
    <w:p w14:paraId="7AAFD8CF" w14:textId="77777777" w:rsidR="00C63170" w:rsidRPr="00AF6ACC" w:rsidRDefault="00C63170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E13E9"/>
    <w:rsid w:val="001E49BF"/>
    <w:rsid w:val="0021153A"/>
    <w:rsid w:val="00282C61"/>
    <w:rsid w:val="00294697"/>
    <w:rsid w:val="0029639D"/>
    <w:rsid w:val="002A0B45"/>
    <w:rsid w:val="002F335E"/>
    <w:rsid w:val="00326F90"/>
    <w:rsid w:val="003924DD"/>
    <w:rsid w:val="003D160D"/>
    <w:rsid w:val="003E0D0A"/>
    <w:rsid w:val="004171DB"/>
    <w:rsid w:val="00427C0F"/>
    <w:rsid w:val="00453DB9"/>
    <w:rsid w:val="00462714"/>
    <w:rsid w:val="004702D3"/>
    <w:rsid w:val="004A14BF"/>
    <w:rsid w:val="004B4A56"/>
    <w:rsid w:val="005958B0"/>
    <w:rsid w:val="006025EA"/>
    <w:rsid w:val="00606390"/>
    <w:rsid w:val="00612815"/>
    <w:rsid w:val="006213D9"/>
    <w:rsid w:val="0066170B"/>
    <w:rsid w:val="006A4FCE"/>
    <w:rsid w:val="00716101"/>
    <w:rsid w:val="00740E28"/>
    <w:rsid w:val="007A56DE"/>
    <w:rsid w:val="007E1BD6"/>
    <w:rsid w:val="00856A86"/>
    <w:rsid w:val="008A321F"/>
    <w:rsid w:val="00922D1D"/>
    <w:rsid w:val="009278B8"/>
    <w:rsid w:val="009A70AD"/>
    <w:rsid w:val="009B4559"/>
    <w:rsid w:val="009C7CDD"/>
    <w:rsid w:val="009E1620"/>
    <w:rsid w:val="009E37E6"/>
    <w:rsid w:val="00A001ED"/>
    <w:rsid w:val="00A771E5"/>
    <w:rsid w:val="00AA1D8D"/>
    <w:rsid w:val="00AA1F36"/>
    <w:rsid w:val="00AB1865"/>
    <w:rsid w:val="00AF6ACC"/>
    <w:rsid w:val="00B46EAC"/>
    <w:rsid w:val="00B47730"/>
    <w:rsid w:val="00B94774"/>
    <w:rsid w:val="00BC7BE8"/>
    <w:rsid w:val="00BD03F7"/>
    <w:rsid w:val="00BE5C56"/>
    <w:rsid w:val="00C03128"/>
    <w:rsid w:val="00C3170B"/>
    <w:rsid w:val="00C63170"/>
    <w:rsid w:val="00C65B3D"/>
    <w:rsid w:val="00C76F01"/>
    <w:rsid w:val="00C849C7"/>
    <w:rsid w:val="00CA4002"/>
    <w:rsid w:val="00CB0664"/>
    <w:rsid w:val="00CB39EE"/>
    <w:rsid w:val="00D306B3"/>
    <w:rsid w:val="00D5680B"/>
    <w:rsid w:val="00D77A48"/>
    <w:rsid w:val="00DA403B"/>
    <w:rsid w:val="00E02A4A"/>
    <w:rsid w:val="00E41128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2325</Words>
  <Characters>13955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25</cp:revision>
  <cp:lastPrinted>2026-09-23T08:42:00Z</cp:lastPrinted>
  <dcterms:created xsi:type="dcterms:W3CDTF">2026-09-23T09:26:00Z</dcterms:created>
  <dcterms:modified xsi:type="dcterms:W3CDTF">2026-10-01T12:17:00Z</dcterms:modified>
  <cp:category/>
</cp:coreProperties>
</file>