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AC65" w14:textId="2D21A706" w:rsidR="00761183" w:rsidRDefault="00761183" w:rsidP="00761183">
      <w:pPr>
        <w:spacing w:after="0" w:line="240" w:lineRule="auto"/>
        <w:jc w:val="both"/>
        <w:rPr>
          <w:rFonts w:ascii="Arial" w:hAnsi="Arial" w:cs="Arial"/>
          <w:b/>
          <w:bCs/>
          <w:sz w:val="20"/>
          <w:szCs w:val="20"/>
        </w:rPr>
      </w:pPr>
      <w:r w:rsidRPr="00761183">
        <w:rPr>
          <w:rFonts w:ascii="Arial" w:hAnsi="Arial" w:cs="Arial"/>
          <w:b/>
          <w:bCs/>
          <w:sz w:val="20"/>
          <w:szCs w:val="20"/>
        </w:rPr>
        <w:t xml:space="preserve">                                           Opis przedmiotu zamówienia      Zał. nr 2</w:t>
      </w:r>
    </w:p>
    <w:p w14:paraId="7F720BFD" w14:textId="77777777" w:rsidR="00761183" w:rsidRDefault="00761183" w:rsidP="00761183">
      <w:pPr>
        <w:spacing w:after="0" w:line="240" w:lineRule="auto"/>
        <w:jc w:val="both"/>
        <w:rPr>
          <w:rFonts w:ascii="Arial" w:hAnsi="Arial" w:cs="Arial"/>
          <w:b/>
          <w:bCs/>
          <w:sz w:val="20"/>
          <w:szCs w:val="20"/>
        </w:rPr>
      </w:pPr>
    </w:p>
    <w:p w14:paraId="04D5D9C3" w14:textId="77777777" w:rsidR="00761183" w:rsidRPr="00761183" w:rsidRDefault="00761183" w:rsidP="00761183">
      <w:pPr>
        <w:spacing w:after="0" w:line="240" w:lineRule="auto"/>
        <w:jc w:val="both"/>
        <w:rPr>
          <w:rFonts w:ascii="Arial" w:hAnsi="Arial" w:cs="Arial"/>
          <w:b/>
          <w:bCs/>
          <w:sz w:val="20"/>
          <w:szCs w:val="20"/>
        </w:rPr>
      </w:pPr>
    </w:p>
    <w:p w14:paraId="540EC09E" w14:textId="1201454E" w:rsidR="00761183" w:rsidRPr="00761183" w:rsidRDefault="00761183" w:rsidP="00761183">
      <w:pPr>
        <w:spacing w:after="0" w:line="240" w:lineRule="auto"/>
        <w:jc w:val="both"/>
        <w:rPr>
          <w:rFonts w:ascii="Arial" w:hAnsi="Arial" w:cs="Arial"/>
          <w:b/>
          <w:bCs/>
          <w:sz w:val="20"/>
          <w:szCs w:val="20"/>
        </w:rPr>
      </w:pPr>
      <w:r w:rsidRPr="00761183">
        <w:rPr>
          <w:rFonts w:ascii="Arial" w:hAnsi="Arial" w:cs="Arial"/>
          <w:b/>
          <w:bCs/>
          <w:sz w:val="20"/>
          <w:szCs w:val="20"/>
        </w:rPr>
        <w:t>Wymagania dot. przedmiotu zamówienia i inne.</w:t>
      </w:r>
    </w:p>
    <w:p w14:paraId="48D696CF" w14:textId="77777777" w:rsidR="00761183" w:rsidRDefault="00761183" w:rsidP="00761183">
      <w:pPr>
        <w:spacing w:after="0" w:line="240" w:lineRule="auto"/>
        <w:jc w:val="both"/>
        <w:rPr>
          <w:rFonts w:ascii="Arial" w:hAnsi="Arial" w:cs="Arial"/>
          <w:b/>
          <w:bCs/>
          <w:sz w:val="20"/>
          <w:szCs w:val="20"/>
        </w:rPr>
      </w:pPr>
    </w:p>
    <w:p w14:paraId="062C64F8" w14:textId="77777777" w:rsidR="00761183" w:rsidRDefault="00761183" w:rsidP="00761183">
      <w:pPr>
        <w:spacing w:after="0" w:line="240" w:lineRule="auto"/>
        <w:jc w:val="both"/>
        <w:rPr>
          <w:rFonts w:ascii="Arial" w:hAnsi="Arial" w:cs="Arial"/>
          <w:b/>
          <w:bCs/>
          <w:sz w:val="20"/>
          <w:szCs w:val="20"/>
        </w:rPr>
      </w:pPr>
    </w:p>
    <w:p w14:paraId="2B6410EF" w14:textId="6B646966" w:rsidR="002561DE" w:rsidRPr="00761183" w:rsidRDefault="002561DE" w:rsidP="00761183">
      <w:pPr>
        <w:spacing w:after="0" w:line="240" w:lineRule="auto"/>
        <w:jc w:val="both"/>
        <w:rPr>
          <w:rFonts w:ascii="Arial" w:hAnsi="Arial" w:cs="Arial"/>
          <w:b/>
          <w:bCs/>
          <w:sz w:val="20"/>
          <w:szCs w:val="20"/>
        </w:rPr>
      </w:pPr>
      <w:r w:rsidRPr="00761183">
        <w:rPr>
          <w:rFonts w:ascii="Arial" w:hAnsi="Arial" w:cs="Arial"/>
          <w:b/>
          <w:bCs/>
          <w:sz w:val="20"/>
          <w:szCs w:val="20"/>
        </w:rPr>
        <w:t>System ochrony aplikacji webowych</w:t>
      </w:r>
    </w:p>
    <w:p w14:paraId="38EA68CB" w14:textId="77777777" w:rsidR="002561DE" w:rsidRPr="00761183" w:rsidRDefault="002561DE" w:rsidP="00761183">
      <w:pPr>
        <w:spacing w:after="0" w:line="240" w:lineRule="auto"/>
        <w:jc w:val="both"/>
        <w:rPr>
          <w:rFonts w:ascii="Arial" w:hAnsi="Arial" w:cs="Arial"/>
          <w:sz w:val="20"/>
          <w:szCs w:val="20"/>
        </w:rPr>
      </w:pPr>
      <w:r w:rsidRPr="00761183">
        <w:rPr>
          <w:rFonts w:ascii="Arial" w:hAnsi="Arial" w:cs="Arial"/>
          <w:sz w:val="20"/>
          <w:szCs w:val="20"/>
        </w:rPr>
        <w:t xml:space="preserve">System ochrony aplikacji webowych oraz API, którego zadaniem będzie wykrywanie i blokowanie ataków celujących w aplikacje webowe a następnie alarmowanie w wyniku wystąpienia określonych zdarzeń. Powinien zostać dostarczony w postaci komercyjnej platformy programowej. Powinien zostać dostarczony w postaci komercyjnej platformy instalowanej w środowisku wirtualnym: </w:t>
      </w:r>
      <w:proofErr w:type="spellStart"/>
      <w:r w:rsidRPr="00761183">
        <w:rPr>
          <w:rFonts w:ascii="Arial" w:hAnsi="Arial" w:cs="Arial"/>
          <w:sz w:val="20"/>
          <w:szCs w:val="20"/>
        </w:rPr>
        <w:t>VMware</w:t>
      </w:r>
      <w:proofErr w:type="spellEnd"/>
      <w:r w:rsidRPr="00761183">
        <w:rPr>
          <w:rFonts w:ascii="Arial" w:hAnsi="Arial" w:cs="Arial"/>
          <w:sz w:val="20"/>
          <w:szCs w:val="20"/>
        </w:rPr>
        <w:t xml:space="preserve">, Microsoft Hyper-V, </w:t>
      </w:r>
      <w:proofErr w:type="spellStart"/>
      <w:r w:rsidRPr="00761183">
        <w:rPr>
          <w:rFonts w:ascii="Arial" w:hAnsi="Arial" w:cs="Arial"/>
          <w:sz w:val="20"/>
          <w:szCs w:val="20"/>
        </w:rPr>
        <w:t>Citrix</w:t>
      </w:r>
      <w:proofErr w:type="spellEnd"/>
      <w:r w:rsidRPr="00761183">
        <w:rPr>
          <w:rFonts w:ascii="Arial" w:hAnsi="Arial" w:cs="Arial"/>
          <w:sz w:val="20"/>
          <w:szCs w:val="20"/>
        </w:rPr>
        <w:t xml:space="preserve"> </w:t>
      </w:r>
      <w:proofErr w:type="spellStart"/>
      <w:r w:rsidRPr="00761183">
        <w:rPr>
          <w:rFonts w:ascii="Arial" w:hAnsi="Arial" w:cs="Arial"/>
          <w:sz w:val="20"/>
          <w:szCs w:val="20"/>
        </w:rPr>
        <w:t>XenServer</w:t>
      </w:r>
      <w:proofErr w:type="spellEnd"/>
      <w:r w:rsidRPr="00761183">
        <w:rPr>
          <w:rFonts w:ascii="Arial" w:hAnsi="Arial" w:cs="Arial"/>
          <w:sz w:val="20"/>
          <w:szCs w:val="20"/>
        </w:rPr>
        <w:t xml:space="preserve">, Open Source </w:t>
      </w:r>
      <w:proofErr w:type="spellStart"/>
      <w:r w:rsidRPr="00761183">
        <w:rPr>
          <w:rFonts w:ascii="Arial" w:hAnsi="Arial" w:cs="Arial"/>
          <w:sz w:val="20"/>
          <w:szCs w:val="20"/>
        </w:rPr>
        <w:t>Xen</w:t>
      </w:r>
      <w:proofErr w:type="spellEnd"/>
      <w:r w:rsidRPr="00761183">
        <w:rPr>
          <w:rFonts w:ascii="Arial" w:hAnsi="Arial" w:cs="Arial"/>
          <w:sz w:val="20"/>
          <w:szCs w:val="20"/>
        </w:rPr>
        <w:t xml:space="preserve">, KVM, Amazon Web Services (AWS) and Microsoft </w:t>
      </w:r>
      <w:proofErr w:type="spellStart"/>
      <w:r w:rsidRPr="00761183">
        <w:rPr>
          <w:rFonts w:ascii="Arial" w:hAnsi="Arial" w:cs="Arial"/>
          <w:sz w:val="20"/>
          <w:szCs w:val="20"/>
        </w:rPr>
        <w:t>Azure</w:t>
      </w:r>
      <w:proofErr w:type="spellEnd"/>
      <w:r w:rsidRPr="00761183">
        <w:rPr>
          <w:rFonts w:ascii="Arial" w:hAnsi="Arial" w:cs="Arial"/>
          <w:sz w:val="20"/>
          <w:szCs w:val="20"/>
        </w:rPr>
        <w:t xml:space="preserve">, Google </w:t>
      </w:r>
      <w:proofErr w:type="spellStart"/>
      <w:r w:rsidRPr="00761183">
        <w:rPr>
          <w:rFonts w:ascii="Arial" w:hAnsi="Arial" w:cs="Arial"/>
          <w:sz w:val="20"/>
          <w:szCs w:val="20"/>
        </w:rPr>
        <w:t>Cloud</w:t>
      </w:r>
      <w:proofErr w:type="spellEnd"/>
      <w:r w:rsidRPr="00761183">
        <w:rPr>
          <w:rFonts w:ascii="Arial" w:hAnsi="Arial" w:cs="Arial"/>
          <w:sz w:val="20"/>
          <w:szCs w:val="20"/>
        </w:rPr>
        <w:t>, Oracle Cloud. Dopuszcza się, aby poszczególne elementy wchodzące w skład systemu były zrealizowane w postaci osobnych, komercyjnych platform wirtualnych. W przypadku implementacji programowej dostawca musi zapewnić niezbędny odpowiednio zabezpieczony systemem operacyjny.</w:t>
      </w:r>
    </w:p>
    <w:p w14:paraId="71A09EC4" w14:textId="77777777" w:rsidR="00761183" w:rsidRDefault="00761183" w:rsidP="00761183">
      <w:pPr>
        <w:spacing w:after="0" w:line="240" w:lineRule="auto"/>
        <w:jc w:val="both"/>
        <w:rPr>
          <w:rFonts w:ascii="Arial" w:hAnsi="Arial" w:cs="Arial"/>
          <w:b/>
          <w:bCs/>
          <w:sz w:val="20"/>
          <w:szCs w:val="20"/>
        </w:rPr>
      </w:pPr>
    </w:p>
    <w:p w14:paraId="13C30C47" w14:textId="78E483C9" w:rsidR="002561DE" w:rsidRPr="00761183" w:rsidRDefault="002561DE" w:rsidP="00761183">
      <w:pPr>
        <w:spacing w:after="0" w:line="240" w:lineRule="auto"/>
        <w:jc w:val="both"/>
        <w:rPr>
          <w:rFonts w:ascii="Arial" w:hAnsi="Arial" w:cs="Arial"/>
          <w:b/>
          <w:bCs/>
          <w:sz w:val="20"/>
          <w:szCs w:val="20"/>
        </w:rPr>
      </w:pPr>
      <w:r w:rsidRPr="00761183">
        <w:rPr>
          <w:rFonts w:ascii="Arial" w:hAnsi="Arial" w:cs="Arial"/>
          <w:b/>
          <w:bCs/>
          <w:sz w:val="20"/>
          <w:szCs w:val="20"/>
        </w:rPr>
        <w:t>Architektura systemu</w:t>
      </w:r>
    </w:p>
    <w:p w14:paraId="3CBAB764" w14:textId="77777777" w:rsidR="002561DE" w:rsidRPr="00761183" w:rsidRDefault="002561DE" w:rsidP="00761183">
      <w:pPr>
        <w:numPr>
          <w:ilvl w:val="0"/>
          <w:numId w:val="1"/>
        </w:numPr>
        <w:spacing w:after="0" w:line="240" w:lineRule="auto"/>
        <w:jc w:val="both"/>
        <w:rPr>
          <w:rFonts w:ascii="Arial" w:hAnsi="Arial" w:cs="Arial"/>
          <w:sz w:val="20"/>
          <w:szCs w:val="20"/>
        </w:rPr>
      </w:pPr>
      <w:r w:rsidRPr="00761183">
        <w:rPr>
          <w:rFonts w:ascii="Arial" w:hAnsi="Arial" w:cs="Arial"/>
          <w:sz w:val="20"/>
          <w:szCs w:val="20"/>
        </w:rPr>
        <w:t>Dla zapewnienia wysokiej sprawności i skuteczności działania wymaganym jest, aby elementy systemu pracowały w oparciu o dedykowane oprogramowanie, wzmocnione z punktu widzenia bezpieczeństwa.</w:t>
      </w:r>
    </w:p>
    <w:p w14:paraId="621A48A0" w14:textId="77777777" w:rsidR="002561DE" w:rsidRPr="00761183" w:rsidRDefault="002561DE" w:rsidP="00761183">
      <w:pPr>
        <w:numPr>
          <w:ilvl w:val="0"/>
          <w:numId w:val="1"/>
        </w:numPr>
        <w:spacing w:after="0" w:line="240" w:lineRule="auto"/>
        <w:jc w:val="both"/>
        <w:rPr>
          <w:rFonts w:ascii="Arial" w:hAnsi="Arial" w:cs="Arial"/>
          <w:sz w:val="20"/>
          <w:szCs w:val="20"/>
        </w:rPr>
      </w:pPr>
      <w:r w:rsidRPr="00761183">
        <w:rPr>
          <w:rFonts w:ascii="Arial" w:hAnsi="Arial" w:cs="Arial"/>
          <w:sz w:val="20"/>
          <w:szCs w:val="20"/>
        </w:rPr>
        <w:t>Dla zapewnienia bezpieczeństwa inwestycji i szybkiego wsparcia technicznego ze strony dostawcy wymaga się, aby wszystkie funkcje podstawowe oraz zastosowane w nich technologie pochodziły od jednego producenta. Nie dopuszcza się, aby elementy funkcji podstawowych zastosowanych w systemie były opracowane przez firmy trzecie.</w:t>
      </w:r>
    </w:p>
    <w:p w14:paraId="2560FF0A" w14:textId="77777777" w:rsidR="002561DE" w:rsidRPr="00761183" w:rsidRDefault="002561DE" w:rsidP="00761183">
      <w:pPr>
        <w:numPr>
          <w:ilvl w:val="0"/>
          <w:numId w:val="1"/>
        </w:numPr>
        <w:spacing w:after="0" w:line="240" w:lineRule="auto"/>
        <w:jc w:val="both"/>
        <w:rPr>
          <w:rFonts w:ascii="Arial" w:hAnsi="Arial" w:cs="Arial"/>
          <w:sz w:val="20"/>
          <w:szCs w:val="20"/>
        </w:rPr>
      </w:pPr>
      <w:r w:rsidRPr="00761183">
        <w:rPr>
          <w:rFonts w:ascii="Arial" w:hAnsi="Arial" w:cs="Arial"/>
          <w:sz w:val="20"/>
          <w:szCs w:val="20"/>
        </w:rPr>
        <w:t xml:space="preserve">Musi istnieć możliwość implementacji systemu w trybach: </w:t>
      </w:r>
      <w:proofErr w:type="spellStart"/>
      <w:r w:rsidRPr="00761183">
        <w:rPr>
          <w:rFonts w:ascii="Arial" w:hAnsi="Arial" w:cs="Arial"/>
          <w:sz w:val="20"/>
          <w:szCs w:val="20"/>
        </w:rPr>
        <w:t>inline</w:t>
      </w:r>
      <w:proofErr w:type="spellEnd"/>
      <w:r w:rsidRPr="00761183">
        <w:rPr>
          <w:rFonts w:ascii="Arial" w:hAnsi="Arial" w:cs="Arial"/>
          <w:sz w:val="20"/>
          <w:szCs w:val="20"/>
        </w:rPr>
        <w:t xml:space="preserve"> </w:t>
      </w:r>
      <w:proofErr w:type="spellStart"/>
      <w:r w:rsidRPr="00761183">
        <w:rPr>
          <w:rFonts w:ascii="Arial" w:hAnsi="Arial" w:cs="Arial"/>
          <w:sz w:val="20"/>
          <w:szCs w:val="20"/>
        </w:rPr>
        <w:t>reverse</w:t>
      </w:r>
      <w:proofErr w:type="spellEnd"/>
      <w:r w:rsidRPr="00761183">
        <w:rPr>
          <w:rFonts w:ascii="Arial" w:hAnsi="Arial" w:cs="Arial"/>
          <w:sz w:val="20"/>
          <w:szCs w:val="20"/>
        </w:rPr>
        <w:t xml:space="preserve"> </w:t>
      </w:r>
      <w:proofErr w:type="spellStart"/>
      <w:r w:rsidRPr="00761183">
        <w:rPr>
          <w:rFonts w:ascii="Arial" w:hAnsi="Arial" w:cs="Arial"/>
          <w:sz w:val="20"/>
          <w:szCs w:val="20"/>
        </w:rPr>
        <w:t>proxy</w:t>
      </w:r>
      <w:proofErr w:type="spellEnd"/>
      <w:r w:rsidRPr="00761183">
        <w:rPr>
          <w:rFonts w:ascii="Arial" w:hAnsi="Arial" w:cs="Arial"/>
          <w:sz w:val="20"/>
          <w:szCs w:val="20"/>
        </w:rPr>
        <w:t xml:space="preserve"> lub transparent.</w:t>
      </w:r>
    </w:p>
    <w:p w14:paraId="1524DF1A" w14:textId="77777777" w:rsidR="002561DE" w:rsidRPr="00761183" w:rsidRDefault="002561DE" w:rsidP="00761183">
      <w:pPr>
        <w:numPr>
          <w:ilvl w:val="0"/>
          <w:numId w:val="1"/>
        </w:numPr>
        <w:spacing w:after="0" w:line="240" w:lineRule="auto"/>
        <w:jc w:val="both"/>
        <w:rPr>
          <w:rFonts w:ascii="Arial" w:hAnsi="Arial" w:cs="Arial"/>
          <w:sz w:val="20"/>
          <w:szCs w:val="20"/>
        </w:rPr>
      </w:pPr>
      <w:r w:rsidRPr="00761183">
        <w:rPr>
          <w:rFonts w:ascii="Arial" w:hAnsi="Arial" w:cs="Arial"/>
          <w:sz w:val="20"/>
          <w:szCs w:val="20"/>
        </w:rPr>
        <w:t>Produkt nie może posiadać ograniczeń co do ilości chronionych aplikacji web.</w:t>
      </w:r>
    </w:p>
    <w:p w14:paraId="428FB253" w14:textId="77777777" w:rsidR="002561DE" w:rsidRPr="00761183" w:rsidRDefault="002561DE" w:rsidP="00761183">
      <w:pPr>
        <w:numPr>
          <w:ilvl w:val="0"/>
          <w:numId w:val="1"/>
        </w:numPr>
        <w:spacing w:after="0" w:line="240" w:lineRule="auto"/>
        <w:jc w:val="both"/>
        <w:rPr>
          <w:rFonts w:ascii="Arial" w:hAnsi="Arial" w:cs="Arial"/>
          <w:sz w:val="20"/>
          <w:szCs w:val="20"/>
        </w:rPr>
      </w:pPr>
      <w:r w:rsidRPr="00761183">
        <w:rPr>
          <w:rFonts w:ascii="Arial" w:hAnsi="Arial" w:cs="Arial"/>
          <w:sz w:val="20"/>
          <w:szCs w:val="20"/>
        </w:rPr>
        <w:t>Powinna istnieć możliwość zdefiniowania co najmniej 4 domen administracyjnych, w których poszczególni administratorzy zarządzają określonymi funkcjami podstawowymi systemu.</w:t>
      </w:r>
    </w:p>
    <w:p w14:paraId="1DB8F7BD" w14:textId="77777777" w:rsidR="002561DE" w:rsidRPr="00761183" w:rsidRDefault="002561DE" w:rsidP="00761183">
      <w:pPr>
        <w:numPr>
          <w:ilvl w:val="0"/>
          <w:numId w:val="1"/>
        </w:numPr>
        <w:spacing w:after="0" w:line="240" w:lineRule="auto"/>
        <w:jc w:val="both"/>
        <w:rPr>
          <w:rFonts w:ascii="Arial" w:hAnsi="Arial" w:cs="Arial"/>
          <w:sz w:val="20"/>
          <w:szCs w:val="20"/>
        </w:rPr>
      </w:pPr>
      <w:r w:rsidRPr="00761183">
        <w:rPr>
          <w:rFonts w:ascii="Arial" w:hAnsi="Arial" w:cs="Arial"/>
          <w:sz w:val="20"/>
          <w:szCs w:val="20"/>
        </w:rPr>
        <w:t>System powinien mieć możliwość pracy w konfiguracji HA (High Availability) w trybie Active-Passive i Active-Active.</w:t>
      </w:r>
    </w:p>
    <w:p w14:paraId="7100FCAA" w14:textId="77777777" w:rsidR="00761183" w:rsidRDefault="00761183" w:rsidP="00761183">
      <w:pPr>
        <w:spacing w:after="0" w:line="240" w:lineRule="auto"/>
        <w:jc w:val="both"/>
        <w:rPr>
          <w:rFonts w:ascii="Arial" w:hAnsi="Arial" w:cs="Arial"/>
          <w:b/>
          <w:bCs/>
          <w:sz w:val="20"/>
          <w:szCs w:val="20"/>
        </w:rPr>
      </w:pPr>
    </w:p>
    <w:p w14:paraId="5C04E27A" w14:textId="39F7C302" w:rsidR="002561DE" w:rsidRPr="00761183" w:rsidRDefault="002561DE" w:rsidP="00761183">
      <w:pPr>
        <w:spacing w:after="0" w:line="240" w:lineRule="auto"/>
        <w:jc w:val="both"/>
        <w:rPr>
          <w:rFonts w:ascii="Arial" w:hAnsi="Arial" w:cs="Arial"/>
          <w:b/>
          <w:bCs/>
          <w:sz w:val="20"/>
          <w:szCs w:val="20"/>
        </w:rPr>
      </w:pPr>
      <w:r w:rsidRPr="00761183">
        <w:rPr>
          <w:rFonts w:ascii="Arial" w:hAnsi="Arial" w:cs="Arial"/>
          <w:b/>
          <w:bCs/>
          <w:sz w:val="20"/>
          <w:szCs w:val="20"/>
        </w:rPr>
        <w:t>Parametry fizyczne systemu</w:t>
      </w:r>
    </w:p>
    <w:p w14:paraId="427153D6" w14:textId="77777777" w:rsidR="002561DE" w:rsidRPr="00761183" w:rsidRDefault="002561DE" w:rsidP="00761183">
      <w:pPr>
        <w:numPr>
          <w:ilvl w:val="0"/>
          <w:numId w:val="2"/>
        </w:numPr>
        <w:spacing w:after="0" w:line="240" w:lineRule="auto"/>
        <w:jc w:val="both"/>
        <w:rPr>
          <w:rFonts w:ascii="Arial" w:hAnsi="Arial" w:cs="Arial"/>
          <w:sz w:val="20"/>
          <w:szCs w:val="20"/>
        </w:rPr>
      </w:pPr>
      <w:r w:rsidRPr="00761183">
        <w:rPr>
          <w:rFonts w:ascii="Arial" w:hAnsi="Arial" w:cs="Arial"/>
          <w:sz w:val="20"/>
          <w:szCs w:val="20"/>
        </w:rPr>
        <w:t xml:space="preserve">System realizujący funkcje podstawowe musi obsługiwać minimum: </w:t>
      </w:r>
    </w:p>
    <w:p w14:paraId="10AA19B4" w14:textId="77777777" w:rsidR="002561DE" w:rsidRPr="00761183" w:rsidRDefault="002561DE" w:rsidP="00761183">
      <w:pPr>
        <w:numPr>
          <w:ilvl w:val="0"/>
          <w:numId w:val="3"/>
        </w:numPr>
        <w:spacing w:after="0" w:line="240" w:lineRule="auto"/>
        <w:jc w:val="both"/>
        <w:rPr>
          <w:rFonts w:ascii="Arial" w:hAnsi="Arial" w:cs="Arial"/>
          <w:sz w:val="20"/>
          <w:szCs w:val="20"/>
        </w:rPr>
      </w:pPr>
      <w:r w:rsidRPr="00761183">
        <w:rPr>
          <w:rFonts w:ascii="Arial" w:hAnsi="Arial" w:cs="Arial"/>
          <w:sz w:val="20"/>
          <w:szCs w:val="20"/>
        </w:rPr>
        <w:t>10 interfejsów sieciowych</w:t>
      </w:r>
    </w:p>
    <w:p w14:paraId="68A8C383" w14:textId="77777777" w:rsidR="002561DE" w:rsidRPr="00761183" w:rsidRDefault="002561DE" w:rsidP="00761183">
      <w:pPr>
        <w:numPr>
          <w:ilvl w:val="0"/>
          <w:numId w:val="4"/>
        </w:numPr>
        <w:spacing w:after="0" w:line="240" w:lineRule="auto"/>
        <w:jc w:val="both"/>
        <w:rPr>
          <w:rFonts w:ascii="Arial" w:hAnsi="Arial" w:cs="Arial"/>
          <w:sz w:val="20"/>
          <w:szCs w:val="20"/>
        </w:rPr>
      </w:pPr>
      <w:r w:rsidRPr="00761183">
        <w:rPr>
          <w:rFonts w:ascii="Arial" w:hAnsi="Arial" w:cs="Arial"/>
          <w:sz w:val="20"/>
          <w:szCs w:val="20"/>
        </w:rPr>
        <w:t>Ilość wirtualnych procesorów: 2</w:t>
      </w:r>
    </w:p>
    <w:p w14:paraId="2D61707A" w14:textId="77777777" w:rsidR="002561DE" w:rsidRPr="00761183" w:rsidRDefault="002561DE" w:rsidP="00761183">
      <w:pPr>
        <w:numPr>
          <w:ilvl w:val="0"/>
          <w:numId w:val="2"/>
        </w:numPr>
        <w:spacing w:after="0" w:line="240" w:lineRule="auto"/>
        <w:jc w:val="both"/>
        <w:rPr>
          <w:rFonts w:ascii="Arial" w:hAnsi="Arial" w:cs="Arial"/>
          <w:sz w:val="20"/>
          <w:szCs w:val="20"/>
        </w:rPr>
      </w:pPr>
      <w:r w:rsidRPr="00761183">
        <w:rPr>
          <w:rFonts w:ascii="Arial" w:hAnsi="Arial" w:cs="Arial"/>
          <w:sz w:val="20"/>
          <w:szCs w:val="20"/>
        </w:rPr>
        <w:t>Obsługa powierzchni dyskowej - minimum 1 TB.</w:t>
      </w:r>
    </w:p>
    <w:p w14:paraId="23B1BA2F" w14:textId="77777777" w:rsidR="00761183" w:rsidRDefault="00761183" w:rsidP="00761183">
      <w:pPr>
        <w:spacing w:after="0" w:line="240" w:lineRule="auto"/>
        <w:jc w:val="both"/>
        <w:rPr>
          <w:rFonts w:ascii="Arial" w:hAnsi="Arial" w:cs="Arial"/>
          <w:b/>
          <w:bCs/>
          <w:sz w:val="20"/>
          <w:szCs w:val="20"/>
        </w:rPr>
      </w:pPr>
    </w:p>
    <w:p w14:paraId="0E24C3C7" w14:textId="4DE9F6E6" w:rsidR="002561DE" w:rsidRPr="00761183" w:rsidRDefault="002561DE" w:rsidP="00761183">
      <w:pPr>
        <w:spacing w:after="0" w:line="240" w:lineRule="auto"/>
        <w:jc w:val="both"/>
        <w:rPr>
          <w:rFonts w:ascii="Arial" w:hAnsi="Arial" w:cs="Arial"/>
          <w:b/>
          <w:bCs/>
          <w:sz w:val="20"/>
          <w:szCs w:val="20"/>
        </w:rPr>
      </w:pPr>
      <w:r w:rsidRPr="00761183">
        <w:rPr>
          <w:rFonts w:ascii="Arial" w:hAnsi="Arial" w:cs="Arial"/>
          <w:b/>
          <w:bCs/>
          <w:sz w:val="20"/>
          <w:szCs w:val="20"/>
        </w:rPr>
        <w:t>Parametry wydajnościowe</w:t>
      </w:r>
    </w:p>
    <w:p w14:paraId="33775966" w14:textId="77777777" w:rsidR="002561DE" w:rsidRPr="00761183" w:rsidRDefault="002561DE" w:rsidP="00761183">
      <w:pPr>
        <w:numPr>
          <w:ilvl w:val="0"/>
          <w:numId w:val="5"/>
        </w:numPr>
        <w:spacing w:after="0" w:line="240" w:lineRule="auto"/>
        <w:jc w:val="both"/>
        <w:rPr>
          <w:rFonts w:ascii="Arial" w:hAnsi="Arial" w:cs="Arial"/>
          <w:sz w:val="20"/>
          <w:szCs w:val="20"/>
        </w:rPr>
      </w:pPr>
      <w:r w:rsidRPr="00761183">
        <w:rPr>
          <w:rFonts w:ascii="Arial" w:hAnsi="Arial" w:cs="Arial"/>
          <w:sz w:val="20"/>
          <w:szCs w:val="20"/>
        </w:rPr>
        <w:t>Przepustowość dla ruchu http - min 100 Mbps.</w:t>
      </w:r>
    </w:p>
    <w:p w14:paraId="04AD6910" w14:textId="77777777" w:rsidR="002561DE" w:rsidRPr="00761183" w:rsidRDefault="002561DE" w:rsidP="00761183">
      <w:pPr>
        <w:numPr>
          <w:ilvl w:val="0"/>
          <w:numId w:val="5"/>
        </w:numPr>
        <w:spacing w:after="0" w:line="240" w:lineRule="auto"/>
        <w:jc w:val="both"/>
        <w:rPr>
          <w:rFonts w:ascii="Arial" w:hAnsi="Arial" w:cs="Arial"/>
          <w:sz w:val="20"/>
          <w:szCs w:val="20"/>
        </w:rPr>
      </w:pPr>
      <w:r w:rsidRPr="00761183">
        <w:rPr>
          <w:rFonts w:ascii="Arial" w:hAnsi="Arial" w:cs="Arial"/>
          <w:sz w:val="20"/>
          <w:szCs w:val="20"/>
        </w:rPr>
        <w:t>Przepustowość dla ruchu https - min 50 Mbps.</w:t>
      </w:r>
    </w:p>
    <w:p w14:paraId="67CB646E" w14:textId="77777777" w:rsidR="00761183" w:rsidRDefault="00761183" w:rsidP="00761183">
      <w:pPr>
        <w:spacing w:after="0" w:line="240" w:lineRule="auto"/>
        <w:jc w:val="both"/>
        <w:rPr>
          <w:rFonts w:ascii="Arial" w:hAnsi="Arial" w:cs="Arial"/>
          <w:b/>
          <w:bCs/>
          <w:sz w:val="20"/>
          <w:szCs w:val="20"/>
        </w:rPr>
      </w:pPr>
    </w:p>
    <w:p w14:paraId="0BA43779" w14:textId="744074BD" w:rsidR="002561DE" w:rsidRPr="00761183" w:rsidRDefault="002561DE" w:rsidP="00761183">
      <w:pPr>
        <w:spacing w:after="0" w:line="240" w:lineRule="auto"/>
        <w:jc w:val="both"/>
        <w:rPr>
          <w:rFonts w:ascii="Arial" w:hAnsi="Arial" w:cs="Arial"/>
          <w:b/>
          <w:bCs/>
          <w:sz w:val="20"/>
          <w:szCs w:val="20"/>
        </w:rPr>
      </w:pPr>
      <w:r w:rsidRPr="00761183">
        <w:rPr>
          <w:rFonts w:ascii="Arial" w:hAnsi="Arial" w:cs="Arial"/>
          <w:b/>
          <w:bCs/>
          <w:sz w:val="20"/>
          <w:szCs w:val="20"/>
        </w:rPr>
        <w:t>Podstawowe funkcje systemu</w:t>
      </w:r>
    </w:p>
    <w:p w14:paraId="35F0DA53" w14:textId="77777777" w:rsidR="002561DE" w:rsidRPr="00761183" w:rsidRDefault="002561DE" w:rsidP="00761183">
      <w:pPr>
        <w:spacing w:after="0" w:line="240" w:lineRule="auto"/>
        <w:jc w:val="both"/>
        <w:rPr>
          <w:rFonts w:ascii="Arial" w:hAnsi="Arial" w:cs="Arial"/>
          <w:sz w:val="20"/>
          <w:szCs w:val="20"/>
        </w:rPr>
      </w:pPr>
      <w:r w:rsidRPr="00761183">
        <w:rPr>
          <w:rFonts w:ascii="Arial" w:hAnsi="Arial" w:cs="Arial"/>
          <w:sz w:val="20"/>
          <w:szCs w:val="20"/>
        </w:rPr>
        <w:t>System musi realizować co najmniej poniższe funkcje:</w:t>
      </w:r>
    </w:p>
    <w:p w14:paraId="73F472EC"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Obsługa protokołów: http 1.1, http 2.0, http 3.0, FTP.</w:t>
      </w:r>
    </w:p>
    <w:p w14:paraId="03E9C099"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System musi posiadać możliwość automatycznego uczenia się działania aplikacji w zakresie:</w:t>
      </w:r>
    </w:p>
    <w:p w14:paraId="398E609C" w14:textId="77777777" w:rsidR="002561DE" w:rsidRPr="00761183" w:rsidRDefault="002561DE" w:rsidP="00761183">
      <w:pPr>
        <w:numPr>
          <w:ilvl w:val="0"/>
          <w:numId w:val="7"/>
        </w:numPr>
        <w:spacing w:after="0" w:line="240" w:lineRule="auto"/>
        <w:jc w:val="both"/>
        <w:rPr>
          <w:rFonts w:ascii="Arial" w:hAnsi="Arial" w:cs="Arial"/>
          <w:sz w:val="20"/>
          <w:szCs w:val="20"/>
        </w:rPr>
      </w:pPr>
      <w:r w:rsidRPr="00761183">
        <w:rPr>
          <w:rFonts w:ascii="Arial" w:hAnsi="Arial" w:cs="Arial"/>
          <w:sz w:val="20"/>
          <w:szCs w:val="20"/>
        </w:rPr>
        <w:t>obserwacji i budowania profilu dla URL, parametrów, metod http, sesji https. Obserwacje powinny uczyć model matematyczny normalnych zachowań, który następnie umożliwi wykrywanie anomalii</w:t>
      </w:r>
    </w:p>
    <w:p w14:paraId="261D0EE6" w14:textId="77777777" w:rsidR="002561DE" w:rsidRPr="00761183" w:rsidRDefault="002561DE" w:rsidP="00761183">
      <w:pPr>
        <w:numPr>
          <w:ilvl w:val="0"/>
          <w:numId w:val="8"/>
        </w:numPr>
        <w:spacing w:after="0" w:line="240" w:lineRule="auto"/>
        <w:jc w:val="both"/>
        <w:rPr>
          <w:rFonts w:ascii="Arial" w:hAnsi="Arial" w:cs="Arial"/>
          <w:sz w:val="20"/>
          <w:szCs w:val="20"/>
        </w:rPr>
      </w:pPr>
      <w:r w:rsidRPr="00761183">
        <w:rPr>
          <w:rFonts w:ascii="Arial" w:hAnsi="Arial" w:cs="Arial"/>
          <w:sz w:val="20"/>
          <w:szCs w:val="20"/>
        </w:rPr>
        <w:t>Wyuczony model matematyczny wykrywa odstępstwa od normy w obserwowanych elementach</w:t>
      </w:r>
    </w:p>
    <w:p w14:paraId="43D1594F" w14:textId="702A3BC2" w:rsidR="002561DE" w:rsidRPr="00761183" w:rsidRDefault="002561DE" w:rsidP="00761183">
      <w:pPr>
        <w:numPr>
          <w:ilvl w:val="0"/>
          <w:numId w:val="9"/>
        </w:numPr>
        <w:spacing w:after="0" w:line="240" w:lineRule="auto"/>
        <w:jc w:val="both"/>
        <w:rPr>
          <w:rFonts w:ascii="Arial" w:hAnsi="Arial" w:cs="Arial"/>
          <w:sz w:val="20"/>
          <w:szCs w:val="20"/>
        </w:rPr>
      </w:pPr>
      <w:r w:rsidRPr="00761183">
        <w:rPr>
          <w:rFonts w:ascii="Arial" w:hAnsi="Arial" w:cs="Arial"/>
          <w:sz w:val="20"/>
          <w:szCs w:val="20"/>
        </w:rPr>
        <w:t xml:space="preserve">System automatycznie wykrywa zmiany po stronie aplikacji lub zachowania użytkowników </w:t>
      </w:r>
      <w:r w:rsidR="00761183">
        <w:rPr>
          <w:rFonts w:ascii="Arial" w:hAnsi="Arial" w:cs="Arial"/>
          <w:sz w:val="20"/>
          <w:szCs w:val="20"/>
        </w:rPr>
        <w:br/>
      </w:r>
      <w:r w:rsidRPr="00761183">
        <w:rPr>
          <w:rFonts w:ascii="Arial" w:hAnsi="Arial" w:cs="Arial"/>
          <w:sz w:val="20"/>
          <w:szCs w:val="20"/>
        </w:rPr>
        <w:t>i ponawia proces uczenia.</w:t>
      </w:r>
    </w:p>
    <w:p w14:paraId="515BF7AD" w14:textId="77777777" w:rsidR="002561DE" w:rsidRPr="00761183" w:rsidRDefault="002561DE" w:rsidP="00761183">
      <w:pPr>
        <w:numPr>
          <w:ilvl w:val="0"/>
          <w:numId w:val="10"/>
        </w:numPr>
        <w:spacing w:after="0" w:line="240" w:lineRule="auto"/>
        <w:jc w:val="both"/>
        <w:rPr>
          <w:rFonts w:ascii="Arial" w:hAnsi="Arial" w:cs="Arial"/>
          <w:sz w:val="20"/>
          <w:szCs w:val="20"/>
        </w:rPr>
      </w:pPr>
      <w:r w:rsidRPr="00761183">
        <w:rPr>
          <w:rFonts w:ascii="Arial" w:hAnsi="Arial" w:cs="Arial"/>
          <w:sz w:val="20"/>
          <w:szCs w:val="20"/>
        </w:rPr>
        <w:t>Możliwe jest zdefiniowanie wyjątków, które nie będą brały udziału w uczeniu modelu matematycznego</w:t>
      </w:r>
    </w:p>
    <w:p w14:paraId="503988BB" w14:textId="77777777" w:rsidR="002561DE" w:rsidRPr="00761183" w:rsidRDefault="002561DE" w:rsidP="00761183">
      <w:pPr>
        <w:numPr>
          <w:ilvl w:val="0"/>
          <w:numId w:val="11"/>
        </w:numPr>
        <w:spacing w:after="0" w:line="240" w:lineRule="auto"/>
        <w:jc w:val="both"/>
        <w:rPr>
          <w:rFonts w:ascii="Arial" w:hAnsi="Arial" w:cs="Arial"/>
          <w:sz w:val="20"/>
          <w:szCs w:val="20"/>
        </w:rPr>
      </w:pPr>
      <w:r w:rsidRPr="00761183">
        <w:rPr>
          <w:rFonts w:ascii="Arial" w:hAnsi="Arial" w:cs="Arial"/>
          <w:sz w:val="20"/>
          <w:szCs w:val="20"/>
        </w:rPr>
        <w:t>Musi istnieć możliwość strojenia czułości modelu wykrywającego anomalie przez administratora systemu. Poziom czułości musi być ustawiany globalnie dla aplikacji jak i na poziomie pojedynczych parametrów.</w:t>
      </w:r>
    </w:p>
    <w:p w14:paraId="4A3F4274"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System musi posiadać funkcje ochrony komunikacji API wspieraną technologią uczenia maszynowego. Zakres wsparcia nie może być mniejszy niż:</w:t>
      </w:r>
    </w:p>
    <w:p w14:paraId="77E531C8" w14:textId="77777777" w:rsidR="002561DE" w:rsidRPr="00761183" w:rsidRDefault="002561DE" w:rsidP="00761183">
      <w:pPr>
        <w:numPr>
          <w:ilvl w:val="0"/>
          <w:numId w:val="12"/>
        </w:numPr>
        <w:spacing w:after="0" w:line="240" w:lineRule="auto"/>
        <w:jc w:val="both"/>
        <w:rPr>
          <w:rFonts w:ascii="Arial" w:hAnsi="Arial" w:cs="Arial"/>
          <w:sz w:val="20"/>
          <w:szCs w:val="20"/>
        </w:rPr>
      </w:pPr>
      <w:r w:rsidRPr="00761183">
        <w:rPr>
          <w:rFonts w:ascii="Arial" w:hAnsi="Arial" w:cs="Arial"/>
          <w:sz w:val="20"/>
          <w:szCs w:val="20"/>
        </w:rPr>
        <w:t>Uczenie modelu matematycznego w oparciu o widziany faktyczny ruch REST API</w:t>
      </w:r>
    </w:p>
    <w:p w14:paraId="2EB3B719" w14:textId="77777777" w:rsidR="002561DE" w:rsidRPr="00761183" w:rsidRDefault="002561DE" w:rsidP="00761183">
      <w:pPr>
        <w:numPr>
          <w:ilvl w:val="0"/>
          <w:numId w:val="13"/>
        </w:numPr>
        <w:spacing w:after="0" w:line="240" w:lineRule="auto"/>
        <w:jc w:val="both"/>
        <w:rPr>
          <w:rFonts w:ascii="Arial" w:hAnsi="Arial" w:cs="Arial"/>
          <w:sz w:val="20"/>
          <w:szCs w:val="20"/>
        </w:rPr>
      </w:pPr>
      <w:r w:rsidRPr="00761183">
        <w:rPr>
          <w:rFonts w:ascii="Arial" w:hAnsi="Arial" w:cs="Arial"/>
          <w:sz w:val="20"/>
          <w:szCs w:val="20"/>
        </w:rPr>
        <w:t>Budowanie automatyczne schematu struktury API w oparciu o obserwowany ruch</w:t>
      </w:r>
    </w:p>
    <w:p w14:paraId="3F841439" w14:textId="77777777" w:rsidR="002561DE" w:rsidRPr="00761183" w:rsidRDefault="002561DE" w:rsidP="00761183">
      <w:pPr>
        <w:numPr>
          <w:ilvl w:val="0"/>
          <w:numId w:val="14"/>
        </w:numPr>
        <w:spacing w:after="0" w:line="240" w:lineRule="auto"/>
        <w:jc w:val="both"/>
        <w:rPr>
          <w:rFonts w:ascii="Arial" w:hAnsi="Arial" w:cs="Arial"/>
          <w:sz w:val="20"/>
          <w:szCs w:val="20"/>
        </w:rPr>
      </w:pPr>
      <w:r w:rsidRPr="00761183">
        <w:rPr>
          <w:rFonts w:ascii="Arial" w:hAnsi="Arial" w:cs="Arial"/>
          <w:sz w:val="20"/>
          <w:szCs w:val="20"/>
        </w:rPr>
        <w:t>Ruch niezgodny z wyuczonym profilem uznawany jest za atak</w:t>
      </w:r>
    </w:p>
    <w:p w14:paraId="490895E4"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lastRenderedPageBreak/>
        <w:t>System ochrony aplikacji musi być wyposażony w mechanizm wykrywania komunikacji pochodzącej od internetowych bot’ów. Wykrywanie musi być oparte co najmniej o następujące mechanizmy:</w:t>
      </w:r>
    </w:p>
    <w:p w14:paraId="696B14BB" w14:textId="77777777" w:rsidR="002561DE" w:rsidRPr="00761183" w:rsidRDefault="002561DE" w:rsidP="00761183">
      <w:pPr>
        <w:numPr>
          <w:ilvl w:val="0"/>
          <w:numId w:val="15"/>
        </w:numPr>
        <w:spacing w:after="0" w:line="240" w:lineRule="auto"/>
        <w:jc w:val="both"/>
        <w:rPr>
          <w:rFonts w:ascii="Arial" w:hAnsi="Arial" w:cs="Arial"/>
          <w:sz w:val="20"/>
          <w:szCs w:val="20"/>
        </w:rPr>
      </w:pPr>
      <w:r w:rsidRPr="00761183">
        <w:rPr>
          <w:rFonts w:ascii="Arial" w:hAnsi="Arial" w:cs="Arial"/>
          <w:sz w:val="20"/>
          <w:szCs w:val="20"/>
        </w:rPr>
        <w:t>Uczenie maszynowe: powinno działać w trybie nauki modelu matematycznego standardowego zachowania użytkowników. Po zebraniu informacji system powinien przejść do trybu ochrony, gdzie wykrycie zachowania odbiegającego od normy powinno skutkować uznaniem źródła za automat.</w:t>
      </w:r>
    </w:p>
    <w:p w14:paraId="4C074005"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 xml:space="preserve">Podział obciążenia na wiele serwerów (loadbalancing) z mechanizmami weryfikacji stanu pracy serwerów. Wsparcie dla mechanizmów podziału obciążenia: </w:t>
      </w:r>
    </w:p>
    <w:p w14:paraId="4D2FE3D8" w14:textId="77777777" w:rsidR="002561DE" w:rsidRPr="00761183" w:rsidRDefault="002561DE" w:rsidP="00761183">
      <w:pPr>
        <w:numPr>
          <w:ilvl w:val="0"/>
          <w:numId w:val="16"/>
        </w:numPr>
        <w:spacing w:after="0" w:line="240" w:lineRule="auto"/>
        <w:jc w:val="both"/>
        <w:rPr>
          <w:rFonts w:ascii="Arial" w:hAnsi="Arial" w:cs="Arial"/>
          <w:sz w:val="20"/>
          <w:szCs w:val="20"/>
        </w:rPr>
      </w:pPr>
      <w:r w:rsidRPr="00761183">
        <w:rPr>
          <w:rFonts w:ascii="Arial" w:hAnsi="Arial" w:cs="Arial"/>
          <w:sz w:val="20"/>
          <w:szCs w:val="20"/>
        </w:rPr>
        <w:t>Round Robin</w:t>
      </w:r>
    </w:p>
    <w:p w14:paraId="4144C21D" w14:textId="77777777" w:rsidR="002561DE" w:rsidRPr="00761183" w:rsidRDefault="002561DE" w:rsidP="00761183">
      <w:pPr>
        <w:numPr>
          <w:ilvl w:val="0"/>
          <w:numId w:val="17"/>
        </w:numPr>
        <w:spacing w:after="0" w:line="240" w:lineRule="auto"/>
        <w:jc w:val="both"/>
        <w:rPr>
          <w:rFonts w:ascii="Arial" w:hAnsi="Arial" w:cs="Arial"/>
          <w:sz w:val="20"/>
          <w:szCs w:val="20"/>
        </w:rPr>
      </w:pPr>
      <w:r w:rsidRPr="00761183">
        <w:rPr>
          <w:rFonts w:ascii="Arial" w:hAnsi="Arial" w:cs="Arial"/>
          <w:sz w:val="20"/>
          <w:szCs w:val="20"/>
        </w:rPr>
        <w:t>Weighted Round Robin</w:t>
      </w:r>
    </w:p>
    <w:p w14:paraId="05D7BAEA" w14:textId="77777777" w:rsidR="002561DE" w:rsidRPr="00761183" w:rsidRDefault="002561DE" w:rsidP="00761183">
      <w:pPr>
        <w:numPr>
          <w:ilvl w:val="0"/>
          <w:numId w:val="18"/>
        </w:numPr>
        <w:spacing w:after="0" w:line="240" w:lineRule="auto"/>
        <w:jc w:val="both"/>
        <w:rPr>
          <w:rFonts w:ascii="Arial" w:hAnsi="Arial" w:cs="Arial"/>
          <w:sz w:val="20"/>
          <w:szCs w:val="20"/>
        </w:rPr>
      </w:pPr>
      <w:r w:rsidRPr="00761183">
        <w:rPr>
          <w:rFonts w:ascii="Arial" w:hAnsi="Arial" w:cs="Arial"/>
          <w:sz w:val="20"/>
          <w:szCs w:val="20"/>
        </w:rPr>
        <w:t>Least Connection</w:t>
      </w:r>
    </w:p>
    <w:p w14:paraId="402A5775"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Wsparcie dla mechanizmów podtrzymania sesji w oparciu o:</w:t>
      </w:r>
    </w:p>
    <w:p w14:paraId="336A030A" w14:textId="77777777" w:rsidR="002561DE" w:rsidRPr="00761183" w:rsidRDefault="002561DE" w:rsidP="00761183">
      <w:pPr>
        <w:numPr>
          <w:ilvl w:val="0"/>
          <w:numId w:val="19"/>
        </w:numPr>
        <w:spacing w:after="0" w:line="240" w:lineRule="auto"/>
        <w:jc w:val="both"/>
        <w:rPr>
          <w:rFonts w:ascii="Arial" w:hAnsi="Arial" w:cs="Arial"/>
          <w:sz w:val="20"/>
          <w:szCs w:val="20"/>
        </w:rPr>
      </w:pPr>
      <w:r w:rsidRPr="00761183">
        <w:rPr>
          <w:rFonts w:ascii="Arial" w:hAnsi="Arial" w:cs="Arial"/>
          <w:sz w:val="20"/>
          <w:szCs w:val="20"/>
        </w:rPr>
        <w:t xml:space="preserve">Source IP </w:t>
      </w:r>
    </w:p>
    <w:p w14:paraId="050360D1" w14:textId="77777777" w:rsidR="002561DE" w:rsidRPr="00761183" w:rsidRDefault="002561DE" w:rsidP="00761183">
      <w:pPr>
        <w:numPr>
          <w:ilvl w:val="0"/>
          <w:numId w:val="20"/>
        </w:numPr>
        <w:spacing w:after="0" w:line="240" w:lineRule="auto"/>
        <w:jc w:val="both"/>
        <w:rPr>
          <w:rFonts w:ascii="Arial" w:hAnsi="Arial" w:cs="Arial"/>
          <w:sz w:val="20"/>
          <w:szCs w:val="20"/>
        </w:rPr>
      </w:pPr>
      <w:r w:rsidRPr="00761183">
        <w:rPr>
          <w:rFonts w:ascii="Arial" w:hAnsi="Arial" w:cs="Arial"/>
          <w:sz w:val="20"/>
          <w:szCs w:val="20"/>
        </w:rPr>
        <w:t xml:space="preserve">HTTP Header </w:t>
      </w:r>
    </w:p>
    <w:p w14:paraId="6DA5DEA8" w14:textId="77777777" w:rsidR="002561DE" w:rsidRPr="00761183" w:rsidRDefault="002561DE" w:rsidP="00761183">
      <w:pPr>
        <w:numPr>
          <w:ilvl w:val="0"/>
          <w:numId w:val="21"/>
        </w:numPr>
        <w:spacing w:after="0" w:line="240" w:lineRule="auto"/>
        <w:jc w:val="both"/>
        <w:rPr>
          <w:rFonts w:ascii="Arial" w:hAnsi="Arial" w:cs="Arial"/>
          <w:sz w:val="20"/>
          <w:szCs w:val="20"/>
        </w:rPr>
      </w:pPr>
      <w:r w:rsidRPr="00761183">
        <w:rPr>
          <w:rFonts w:ascii="Arial" w:hAnsi="Arial" w:cs="Arial"/>
          <w:sz w:val="20"/>
          <w:szCs w:val="20"/>
        </w:rPr>
        <w:t xml:space="preserve">URL parameter </w:t>
      </w:r>
    </w:p>
    <w:p w14:paraId="0F5BBDBC" w14:textId="77777777" w:rsidR="002561DE" w:rsidRPr="00761183" w:rsidRDefault="002561DE" w:rsidP="00761183">
      <w:pPr>
        <w:numPr>
          <w:ilvl w:val="0"/>
          <w:numId w:val="22"/>
        </w:numPr>
        <w:spacing w:after="0" w:line="240" w:lineRule="auto"/>
        <w:jc w:val="both"/>
        <w:rPr>
          <w:rFonts w:ascii="Arial" w:hAnsi="Arial" w:cs="Arial"/>
          <w:sz w:val="20"/>
          <w:szCs w:val="20"/>
        </w:rPr>
      </w:pPr>
      <w:r w:rsidRPr="00761183">
        <w:rPr>
          <w:rFonts w:ascii="Arial" w:hAnsi="Arial" w:cs="Arial"/>
          <w:sz w:val="20"/>
          <w:szCs w:val="20"/>
        </w:rPr>
        <w:t xml:space="preserve">Insert Cookie </w:t>
      </w:r>
    </w:p>
    <w:p w14:paraId="4D8A7B96" w14:textId="77777777" w:rsidR="002561DE" w:rsidRPr="00761183" w:rsidRDefault="002561DE" w:rsidP="00761183">
      <w:pPr>
        <w:numPr>
          <w:ilvl w:val="0"/>
          <w:numId w:val="23"/>
        </w:numPr>
        <w:spacing w:after="0" w:line="240" w:lineRule="auto"/>
        <w:jc w:val="both"/>
        <w:rPr>
          <w:rFonts w:ascii="Arial" w:hAnsi="Arial" w:cs="Arial"/>
          <w:sz w:val="20"/>
          <w:szCs w:val="20"/>
        </w:rPr>
      </w:pPr>
      <w:r w:rsidRPr="00761183">
        <w:rPr>
          <w:rFonts w:ascii="Arial" w:hAnsi="Arial" w:cs="Arial"/>
          <w:sz w:val="20"/>
          <w:szCs w:val="20"/>
        </w:rPr>
        <w:t xml:space="preserve">Rewrite Cookie </w:t>
      </w:r>
    </w:p>
    <w:p w14:paraId="54B3FC5D" w14:textId="77777777" w:rsidR="002561DE" w:rsidRPr="00761183" w:rsidRDefault="002561DE" w:rsidP="00761183">
      <w:pPr>
        <w:numPr>
          <w:ilvl w:val="0"/>
          <w:numId w:val="24"/>
        </w:numPr>
        <w:spacing w:after="0" w:line="240" w:lineRule="auto"/>
        <w:jc w:val="both"/>
        <w:rPr>
          <w:rFonts w:ascii="Arial" w:hAnsi="Arial" w:cs="Arial"/>
          <w:sz w:val="20"/>
          <w:szCs w:val="20"/>
        </w:rPr>
      </w:pPr>
      <w:r w:rsidRPr="00761183">
        <w:rPr>
          <w:rFonts w:ascii="Arial" w:hAnsi="Arial" w:cs="Arial"/>
          <w:sz w:val="20"/>
          <w:szCs w:val="20"/>
        </w:rPr>
        <w:t xml:space="preserve">Persistent Cookie </w:t>
      </w:r>
    </w:p>
    <w:p w14:paraId="17E55195" w14:textId="77777777" w:rsidR="002561DE" w:rsidRPr="00761183" w:rsidRDefault="002561DE" w:rsidP="00761183">
      <w:pPr>
        <w:numPr>
          <w:ilvl w:val="0"/>
          <w:numId w:val="25"/>
        </w:numPr>
        <w:spacing w:after="0" w:line="240" w:lineRule="auto"/>
        <w:jc w:val="both"/>
        <w:rPr>
          <w:rFonts w:ascii="Arial" w:hAnsi="Arial" w:cs="Arial"/>
          <w:sz w:val="20"/>
          <w:szCs w:val="20"/>
        </w:rPr>
      </w:pPr>
      <w:r w:rsidRPr="00761183">
        <w:rPr>
          <w:rFonts w:ascii="Arial" w:hAnsi="Arial" w:cs="Arial"/>
          <w:sz w:val="20"/>
          <w:szCs w:val="20"/>
        </w:rPr>
        <w:t xml:space="preserve">Embedded Cookie </w:t>
      </w:r>
    </w:p>
    <w:p w14:paraId="537773C8" w14:textId="77777777" w:rsidR="002561DE" w:rsidRPr="00761183" w:rsidRDefault="002561DE" w:rsidP="00761183">
      <w:pPr>
        <w:numPr>
          <w:ilvl w:val="0"/>
          <w:numId w:val="26"/>
        </w:numPr>
        <w:spacing w:after="0" w:line="240" w:lineRule="auto"/>
        <w:jc w:val="both"/>
        <w:rPr>
          <w:rFonts w:ascii="Arial" w:hAnsi="Arial" w:cs="Arial"/>
          <w:sz w:val="20"/>
          <w:szCs w:val="20"/>
        </w:rPr>
      </w:pPr>
      <w:r w:rsidRPr="00761183">
        <w:rPr>
          <w:rFonts w:ascii="Arial" w:hAnsi="Arial" w:cs="Arial"/>
          <w:sz w:val="20"/>
          <w:szCs w:val="20"/>
        </w:rPr>
        <w:t xml:space="preserve">ASP Session ID </w:t>
      </w:r>
    </w:p>
    <w:p w14:paraId="28A19168" w14:textId="77777777" w:rsidR="002561DE" w:rsidRPr="00761183" w:rsidRDefault="002561DE" w:rsidP="00761183">
      <w:pPr>
        <w:numPr>
          <w:ilvl w:val="0"/>
          <w:numId w:val="27"/>
        </w:numPr>
        <w:spacing w:after="0" w:line="240" w:lineRule="auto"/>
        <w:jc w:val="both"/>
        <w:rPr>
          <w:rFonts w:ascii="Arial" w:hAnsi="Arial" w:cs="Arial"/>
          <w:sz w:val="20"/>
          <w:szCs w:val="20"/>
        </w:rPr>
      </w:pPr>
      <w:r w:rsidRPr="00761183">
        <w:rPr>
          <w:rFonts w:ascii="Arial" w:hAnsi="Arial" w:cs="Arial"/>
          <w:sz w:val="20"/>
          <w:szCs w:val="20"/>
        </w:rPr>
        <w:t xml:space="preserve">PHP Session ID </w:t>
      </w:r>
    </w:p>
    <w:p w14:paraId="5953FCC6" w14:textId="77777777" w:rsidR="002561DE" w:rsidRPr="00761183" w:rsidRDefault="002561DE" w:rsidP="00761183">
      <w:pPr>
        <w:numPr>
          <w:ilvl w:val="0"/>
          <w:numId w:val="28"/>
        </w:numPr>
        <w:spacing w:after="0" w:line="240" w:lineRule="auto"/>
        <w:jc w:val="both"/>
        <w:rPr>
          <w:rFonts w:ascii="Arial" w:hAnsi="Arial" w:cs="Arial"/>
          <w:sz w:val="20"/>
          <w:szCs w:val="20"/>
        </w:rPr>
      </w:pPr>
      <w:r w:rsidRPr="00761183">
        <w:rPr>
          <w:rFonts w:ascii="Arial" w:hAnsi="Arial" w:cs="Arial"/>
          <w:sz w:val="20"/>
          <w:szCs w:val="20"/>
        </w:rPr>
        <w:t xml:space="preserve">JSP Session ID </w:t>
      </w:r>
    </w:p>
    <w:p w14:paraId="06152867" w14:textId="77777777" w:rsidR="002561DE" w:rsidRPr="00761183" w:rsidRDefault="002561DE" w:rsidP="00761183">
      <w:pPr>
        <w:numPr>
          <w:ilvl w:val="0"/>
          <w:numId w:val="29"/>
        </w:numPr>
        <w:spacing w:after="0" w:line="240" w:lineRule="auto"/>
        <w:jc w:val="both"/>
        <w:rPr>
          <w:rFonts w:ascii="Arial" w:hAnsi="Arial" w:cs="Arial"/>
          <w:sz w:val="20"/>
          <w:szCs w:val="20"/>
        </w:rPr>
      </w:pPr>
      <w:r w:rsidRPr="00761183">
        <w:rPr>
          <w:rFonts w:ascii="Arial" w:hAnsi="Arial" w:cs="Arial"/>
          <w:sz w:val="20"/>
          <w:szCs w:val="20"/>
        </w:rPr>
        <w:t>SSL Session ID</w:t>
      </w:r>
    </w:p>
    <w:p w14:paraId="74BB9D2E"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Terminowanie połączeń SSL dla wybranych chronionych serwisów. Wsparcie dla TLS 1.1, TLS 1.2. TLS 1.3.</w:t>
      </w:r>
    </w:p>
    <w:p w14:paraId="5C89DC87" w14:textId="1F436E20"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 xml:space="preserve">Możliwość analizy ruchu do aplikacji po protokołach HTTP/HTTPS w oparciu </w:t>
      </w:r>
      <w:r w:rsidR="00761183">
        <w:rPr>
          <w:rFonts w:ascii="Arial" w:hAnsi="Arial" w:cs="Arial"/>
          <w:sz w:val="20"/>
          <w:szCs w:val="20"/>
        </w:rPr>
        <w:br/>
      </w:r>
      <w:r w:rsidRPr="00761183">
        <w:rPr>
          <w:rFonts w:ascii="Arial" w:hAnsi="Arial" w:cs="Arial"/>
          <w:sz w:val="20"/>
          <w:szCs w:val="20"/>
        </w:rPr>
        <w:t>o zaimplementowane polityki bezpieczeństwa.</w:t>
      </w:r>
    </w:p>
    <w:p w14:paraId="2FDE19C2"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 xml:space="preserve">Ochrona aplikacji www przed takimi zagrożeniami jak: </w:t>
      </w:r>
    </w:p>
    <w:p w14:paraId="768F04D6" w14:textId="77777777" w:rsidR="002561DE" w:rsidRPr="00761183" w:rsidRDefault="002561DE" w:rsidP="00761183">
      <w:pPr>
        <w:numPr>
          <w:ilvl w:val="0"/>
          <w:numId w:val="30"/>
        </w:numPr>
        <w:spacing w:after="0" w:line="240" w:lineRule="auto"/>
        <w:jc w:val="both"/>
        <w:rPr>
          <w:rFonts w:ascii="Arial" w:hAnsi="Arial" w:cs="Arial"/>
          <w:sz w:val="20"/>
          <w:szCs w:val="20"/>
        </w:rPr>
      </w:pPr>
      <w:r w:rsidRPr="00761183">
        <w:rPr>
          <w:rFonts w:ascii="Arial" w:hAnsi="Arial" w:cs="Arial"/>
          <w:sz w:val="20"/>
          <w:szCs w:val="20"/>
        </w:rPr>
        <w:t>SQL and OS Command Injection</w:t>
      </w:r>
    </w:p>
    <w:p w14:paraId="67B96C04" w14:textId="77777777" w:rsidR="002561DE" w:rsidRPr="00761183" w:rsidRDefault="002561DE" w:rsidP="00761183">
      <w:pPr>
        <w:numPr>
          <w:ilvl w:val="0"/>
          <w:numId w:val="31"/>
        </w:numPr>
        <w:spacing w:after="0" w:line="240" w:lineRule="auto"/>
        <w:jc w:val="both"/>
        <w:rPr>
          <w:rFonts w:ascii="Arial" w:hAnsi="Arial" w:cs="Arial"/>
          <w:sz w:val="20"/>
          <w:szCs w:val="20"/>
        </w:rPr>
      </w:pPr>
      <w:r w:rsidRPr="00761183">
        <w:rPr>
          <w:rFonts w:ascii="Arial" w:hAnsi="Arial" w:cs="Arial"/>
          <w:sz w:val="20"/>
          <w:szCs w:val="20"/>
        </w:rPr>
        <w:t>Cross Site Scripting (XSS)</w:t>
      </w:r>
    </w:p>
    <w:p w14:paraId="4F71D368" w14:textId="77777777" w:rsidR="002561DE" w:rsidRPr="00761183" w:rsidRDefault="002561DE" w:rsidP="00761183">
      <w:pPr>
        <w:numPr>
          <w:ilvl w:val="0"/>
          <w:numId w:val="32"/>
        </w:numPr>
        <w:spacing w:after="0" w:line="240" w:lineRule="auto"/>
        <w:jc w:val="both"/>
        <w:rPr>
          <w:rFonts w:ascii="Arial" w:hAnsi="Arial" w:cs="Arial"/>
          <w:sz w:val="20"/>
          <w:szCs w:val="20"/>
        </w:rPr>
      </w:pPr>
      <w:r w:rsidRPr="00761183">
        <w:rPr>
          <w:rFonts w:ascii="Arial" w:hAnsi="Arial" w:cs="Arial"/>
          <w:sz w:val="20"/>
          <w:szCs w:val="20"/>
        </w:rPr>
        <w:t>Cross Site Request Forgery</w:t>
      </w:r>
    </w:p>
    <w:p w14:paraId="5CC82395" w14:textId="77777777" w:rsidR="002561DE" w:rsidRPr="00761183" w:rsidRDefault="002561DE" w:rsidP="00761183">
      <w:pPr>
        <w:numPr>
          <w:ilvl w:val="0"/>
          <w:numId w:val="33"/>
        </w:numPr>
        <w:spacing w:after="0" w:line="240" w:lineRule="auto"/>
        <w:jc w:val="both"/>
        <w:rPr>
          <w:rFonts w:ascii="Arial" w:hAnsi="Arial" w:cs="Arial"/>
          <w:sz w:val="20"/>
          <w:szCs w:val="20"/>
        </w:rPr>
      </w:pPr>
      <w:r w:rsidRPr="00761183">
        <w:rPr>
          <w:rFonts w:ascii="Arial" w:hAnsi="Arial" w:cs="Arial"/>
          <w:sz w:val="20"/>
          <w:szCs w:val="20"/>
        </w:rPr>
        <w:t>Outbound Data Leakage</w:t>
      </w:r>
    </w:p>
    <w:p w14:paraId="0509ED10" w14:textId="77777777" w:rsidR="002561DE" w:rsidRPr="00761183" w:rsidRDefault="002561DE" w:rsidP="00761183">
      <w:pPr>
        <w:numPr>
          <w:ilvl w:val="0"/>
          <w:numId w:val="34"/>
        </w:numPr>
        <w:spacing w:after="0" w:line="240" w:lineRule="auto"/>
        <w:jc w:val="both"/>
        <w:rPr>
          <w:rFonts w:ascii="Arial" w:hAnsi="Arial" w:cs="Arial"/>
          <w:sz w:val="20"/>
          <w:szCs w:val="20"/>
        </w:rPr>
      </w:pPr>
      <w:r w:rsidRPr="00761183">
        <w:rPr>
          <w:rFonts w:ascii="Arial" w:hAnsi="Arial" w:cs="Arial"/>
          <w:sz w:val="20"/>
          <w:szCs w:val="20"/>
        </w:rPr>
        <w:t>HTTP Request Smuggling</w:t>
      </w:r>
    </w:p>
    <w:p w14:paraId="68D841CC" w14:textId="77777777" w:rsidR="002561DE" w:rsidRPr="00761183" w:rsidRDefault="002561DE" w:rsidP="00761183">
      <w:pPr>
        <w:numPr>
          <w:ilvl w:val="0"/>
          <w:numId w:val="35"/>
        </w:numPr>
        <w:spacing w:after="0" w:line="240" w:lineRule="auto"/>
        <w:jc w:val="both"/>
        <w:rPr>
          <w:rFonts w:ascii="Arial" w:hAnsi="Arial" w:cs="Arial"/>
          <w:sz w:val="20"/>
          <w:szCs w:val="20"/>
        </w:rPr>
      </w:pPr>
      <w:r w:rsidRPr="00761183">
        <w:rPr>
          <w:rFonts w:ascii="Arial" w:hAnsi="Arial" w:cs="Arial"/>
          <w:sz w:val="20"/>
          <w:szCs w:val="20"/>
        </w:rPr>
        <w:t>Buffer Overflow</w:t>
      </w:r>
    </w:p>
    <w:p w14:paraId="4B6117C9" w14:textId="77777777" w:rsidR="002561DE" w:rsidRPr="00761183" w:rsidRDefault="002561DE" w:rsidP="00761183">
      <w:pPr>
        <w:numPr>
          <w:ilvl w:val="0"/>
          <w:numId w:val="36"/>
        </w:numPr>
        <w:spacing w:after="0" w:line="240" w:lineRule="auto"/>
        <w:jc w:val="both"/>
        <w:rPr>
          <w:rFonts w:ascii="Arial" w:hAnsi="Arial" w:cs="Arial"/>
          <w:sz w:val="20"/>
          <w:szCs w:val="20"/>
        </w:rPr>
      </w:pPr>
      <w:r w:rsidRPr="00761183">
        <w:rPr>
          <w:rFonts w:ascii="Arial" w:hAnsi="Arial" w:cs="Arial"/>
          <w:sz w:val="20"/>
          <w:szCs w:val="20"/>
        </w:rPr>
        <w:t>Encoding Attacks</w:t>
      </w:r>
    </w:p>
    <w:p w14:paraId="66DA4A57" w14:textId="77777777" w:rsidR="002561DE" w:rsidRPr="00761183" w:rsidRDefault="002561DE" w:rsidP="00761183">
      <w:pPr>
        <w:numPr>
          <w:ilvl w:val="0"/>
          <w:numId w:val="37"/>
        </w:numPr>
        <w:spacing w:after="0" w:line="240" w:lineRule="auto"/>
        <w:jc w:val="both"/>
        <w:rPr>
          <w:rFonts w:ascii="Arial" w:hAnsi="Arial" w:cs="Arial"/>
          <w:sz w:val="20"/>
          <w:szCs w:val="20"/>
        </w:rPr>
      </w:pPr>
      <w:r w:rsidRPr="00761183">
        <w:rPr>
          <w:rFonts w:ascii="Arial" w:hAnsi="Arial" w:cs="Arial"/>
          <w:sz w:val="20"/>
          <w:szCs w:val="20"/>
        </w:rPr>
        <w:t>Cookie Tampering / Poisoning</w:t>
      </w:r>
    </w:p>
    <w:p w14:paraId="5F62E104" w14:textId="77777777" w:rsidR="002561DE" w:rsidRPr="00761183" w:rsidRDefault="002561DE" w:rsidP="00761183">
      <w:pPr>
        <w:numPr>
          <w:ilvl w:val="0"/>
          <w:numId w:val="38"/>
        </w:numPr>
        <w:spacing w:after="0" w:line="240" w:lineRule="auto"/>
        <w:jc w:val="both"/>
        <w:rPr>
          <w:rFonts w:ascii="Arial" w:hAnsi="Arial" w:cs="Arial"/>
          <w:sz w:val="20"/>
          <w:szCs w:val="20"/>
        </w:rPr>
      </w:pPr>
      <w:r w:rsidRPr="00761183">
        <w:rPr>
          <w:rFonts w:ascii="Arial" w:hAnsi="Arial" w:cs="Arial"/>
          <w:sz w:val="20"/>
          <w:szCs w:val="20"/>
        </w:rPr>
        <w:t>Session Hijacking</w:t>
      </w:r>
    </w:p>
    <w:p w14:paraId="6F5F487E" w14:textId="77777777" w:rsidR="002561DE" w:rsidRPr="00761183" w:rsidRDefault="002561DE" w:rsidP="00761183">
      <w:pPr>
        <w:numPr>
          <w:ilvl w:val="0"/>
          <w:numId w:val="39"/>
        </w:numPr>
        <w:spacing w:after="0" w:line="240" w:lineRule="auto"/>
        <w:jc w:val="both"/>
        <w:rPr>
          <w:rFonts w:ascii="Arial" w:hAnsi="Arial" w:cs="Arial"/>
          <w:sz w:val="20"/>
          <w:szCs w:val="20"/>
        </w:rPr>
      </w:pPr>
      <w:r w:rsidRPr="00761183">
        <w:rPr>
          <w:rFonts w:ascii="Arial" w:hAnsi="Arial" w:cs="Arial"/>
          <w:sz w:val="20"/>
          <w:szCs w:val="20"/>
        </w:rPr>
        <w:t>Broken Access Control</w:t>
      </w:r>
    </w:p>
    <w:p w14:paraId="356CF526" w14:textId="77777777" w:rsidR="002561DE" w:rsidRPr="00761183" w:rsidRDefault="002561DE" w:rsidP="00761183">
      <w:pPr>
        <w:numPr>
          <w:ilvl w:val="0"/>
          <w:numId w:val="40"/>
        </w:numPr>
        <w:spacing w:after="0" w:line="240" w:lineRule="auto"/>
        <w:jc w:val="both"/>
        <w:rPr>
          <w:rFonts w:ascii="Arial" w:hAnsi="Arial" w:cs="Arial"/>
          <w:sz w:val="20"/>
          <w:szCs w:val="20"/>
        </w:rPr>
      </w:pPr>
      <w:r w:rsidRPr="00761183">
        <w:rPr>
          <w:rFonts w:ascii="Arial" w:hAnsi="Arial" w:cs="Arial"/>
          <w:sz w:val="20"/>
          <w:szCs w:val="20"/>
        </w:rPr>
        <w:t>Forceful Browsing /Directory Traversal</w:t>
      </w:r>
    </w:p>
    <w:p w14:paraId="30057185" w14:textId="77777777" w:rsidR="002561DE" w:rsidRPr="00761183" w:rsidRDefault="002561DE" w:rsidP="00761183">
      <w:pPr>
        <w:numPr>
          <w:ilvl w:val="0"/>
          <w:numId w:val="41"/>
        </w:numPr>
        <w:spacing w:after="0" w:line="240" w:lineRule="auto"/>
        <w:jc w:val="both"/>
        <w:rPr>
          <w:rFonts w:ascii="Arial" w:hAnsi="Arial" w:cs="Arial"/>
          <w:sz w:val="20"/>
          <w:szCs w:val="20"/>
        </w:rPr>
      </w:pPr>
      <w:r w:rsidRPr="00761183">
        <w:rPr>
          <w:rFonts w:ascii="Arial" w:hAnsi="Arial" w:cs="Arial"/>
          <w:sz w:val="20"/>
          <w:szCs w:val="20"/>
        </w:rPr>
        <w:t>Ochrona przed innymi zagrożeniami specyfikowanymi przez listę OWASP</w:t>
      </w:r>
    </w:p>
    <w:p w14:paraId="5BE0D66E" w14:textId="77777777" w:rsidR="002561DE" w:rsidRPr="00761183" w:rsidRDefault="002561DE" w:rsidP="00761183">
      <w:pPr>
        <w:numPr>
          <w:ilvl w:val="0"/>
          <w:numId w:val="42"/>
        </w:numPr>
        <w:spacing w:after="0" w:line="240" w:lineRule="auto"/>
        <w:jc w:val="both"/>
        <w:rPr>
          <w:rFonts w:ascii="Arial" w:hAnsi="Arial" w:cs="Arial"/>
          <w:sz w:val="20"/>
          <w:szCs w:val="20"/>
        </w:rPr>
      </w:pPr>
      <w:r w:rsidRPr="00761183">
        <w:rPr>
          <w:rFonts w:ascii="Arial" w:hAnsi="Arial" w:cs="Arial"/>
          <w:sz w:val="20"/>
          <w:szCs w:val="20"/>
        </w:rPr>
        <w:t>DoS  w warstwie aplikacji</w:t>
      </w:r>
    </w:p>
    <w:p w14:paraId="5B8F0F01" w14:textId="77777777" w:rsidR="002561DE" w:rsidRPr="00761183" w:rsidRDefault="002561DE" w:rsidP="00761183">
      <w:pPr>
        <w:numPr>
          <w:ilvl w:val="0"/>
          <w:numId w:val="43"/>
        </w:numPr>
        <w:spacing w:after="0" w:line="240" w:lineRule="auto"/>
        <w:jc w:val="both"/>
        <w:rPr>
          <w:rFonts w:ascii="Arial" w:hAnsi="Arial" w:cs="Arial"/>
          <w:sz w:val="20"/>
          <w:szCs w:val="20"/>
        </w:rPr>
      </w:pPr>
      <w:r w:rsidRPr="00761183">
        <w:rPr>
          <w:rFonts w:ascii="Arial" w:hAnsi="Arial" w:cs="Arial"/>
          <w:sz w:val="20"/>
          <w:szCs w:val="20"/>
        </w:rPr>
        <w:t>Ochrona przed atakami typu Brute force</w:t>
      </w:r>
    </w:p>
    <w:p w14:paraId="1A3F796D" w14:textId="77777777" w:rsidR="002561DE" w:rsidRPr="00761183" w:rsidRDefault="002561DE" w:rsidP="00761183">
      <w:pPr>
        <w:numPr>
          <w:ilvl w:val="0"/>
          <w:numId w:val="44"/>
        </w:numPr>
        <w:spacing w:after="0" w:line="240" w:lineRule="auto"/>
        <w:jc w:val="both"/>
        <w:rPr>
          <w:rFonts w:ascii="Arial" w:hAnsi="Arial" w:cs="Arial"/>
          <w:sz w:val="20"/>
          <w:szCs w:val="20"/>
        </w:rPr>
      </w:pPr>
      <w:r w:rsidRPr="00761183">
        <w:rPr>
          <w:rFonts w:ascii="Arial" w:hAnsi="Arial" w:cs="Arial"/>
          <w:sz w:val="20"/>
          <w:szCs w:val="20"/>
        </w:rPr>
        <w:t>Ochrona przed atakami clickjacking</w:t>
      </w:r>
    </w:p>
    <w:p w14:paraId="1021F8D5"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Mechanizmy ochrony przed wyciekiem informacji poufnych.</w:t>
      </w:r>
    </w:p>
    <w:p w14:paraId="0253B9A2"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 xml:space="preserve">Filtrowanie ruchu do aplikacji w oparciu o geo-lokalizację. </w:t>
      </w:r>
    </w:p>
    <w:p w14:paraId="61051C72"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Analiza komunikacji w oparciu o bazy reputacyjne adresów IP, dostarczane przez producenta rozwiązania.</w:t>
      </w:r>
    </w:p>
    <w:p w14:paraId="1C211BC8"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 xml:space="preserve">Integracja z zewnętrznymi systemami uwierzytelniania dwu-składnikowego. </w:t>
      </w:r>
    </w:p>
    <w:p w14:paraId="3D339462"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 xml:space="preserve">Wsparcie dla ochrony HTTP/1.1 i HTTP/2 oraz SSL offload dla HTTP/1.1 i HTTP/2  w trybie pracy reverse proxy. </w:t>
      </w:r>
    </w:p>
    <w:p w14:paraId="7ED04D70"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 xml:space="preserve">Wsparcie dla ochrony cookie, w tym szyfrowania oraz sprawdzania flag „Secure" oraz „http only”. </w:t>
      </w:r>
    </w:p>
    <w:p w14:paraId="1837B9BA"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 xml:space="preserve">Content routing na bazie parametrów http oraz certyfikatów X.509. </w:t>
      </w:r>
    </w:p>
    <w:p w14:paraId="2CDCC7BF"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Ochrona przed Web Scraping.</w:t>
      </w:r>
    </w:p>
    <w:p w14:paraId="2CE7C68D"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 xml:space="preserve">Wsparcie dla kompresji danych oraz cache. </w:t>
      </w:r>
    </w:p>
    <w:p w14:paraId="52B8D2BB"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 xml:space="preserve">Publikacja aplikacji web oraz OWA z zastosowaniem mechanizmu single sign on (http basic, kerberos). </w:t>
      </w:r>
    </w:p>
    <w:p w14:paraId="17794307"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Wsparcie dla aplikacji wykorzystujących AJAX oraz JSON, XML, AMF3.</w:t>
      </w:r>
    </w:p>
    <w:p w14:paraId="220D1705"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 xml:space="preserve">Ochrona przed atakami typu SLOW (Slowloris i podobne). </w:t>
      </w:r>
    </w:p>
    <w:p w14:paraId="6B38EC7C"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lastRenderedPageBreak/>
        <w:t xml:space="preserve">Możliwość selektywnego wyłączania blokowania ataków dla sygnatur oraz obszarów aplikacji. Dodanie wyjątków dla sygnatur na podstawie co najmniej: </w:t>
      </w:r>
    </w:p>
    <w:p w14:paraId="01D550CE" w14:textId="77777777" w:rsidR="002561DE" w:rsidRPr="00761183" w:rsidRDefault="002561DE" w:rsidP="00761183">
      <w:pPr>
        <w:numPr>
          <w:ilvl w:val="0"/>
          <w:numId w:val="45"/>
        </w:numPr>
        <w:spacing w:after="0" w:line="240" w:lineRule="auto"/>
        <w:jc w:val="both"/>
        <w:rPr>
          <w:rFonts w:ascii="Arial" w:hAnsi="Arial" w:cs="Arial"/>
          <w:sz w:val="20"/>
          <w:szCs w:val="20"/>
        </w:rPr>
      </w:pPr>
      <w:r w:rsidRPr="00761183">
        <w:rPr>
          <w:rFonts w:ascii="Arial" w:hAnsi="Arial" w:cs="Arial"/>
          <w:sz w:val="20"/>
          <w:szCs w:val="20"/>
        </w:rPr>
        <w:t>Metoda HTTP</w:t>
      </w:r>
    </w:p>
    <w:p w14:paraId="6F8996C5" w14:textId="77777777" w:rsidR="002561DE" w:rsidRPr="00761183" w:rsidRDefault="002561DE" w:rsidP="00761183">
      <w:pPr>
        <w:numPr>
          <w:ilvl w:val="0"/>
          <w:numId w:val="46"/>
        </w:numPr>
        <w:spacing w:after="0" w:line="240" w:lineRule="auto"/>
        <w:jc w:val="both"/>
        <w:rPr>
          <w:rFonts w:ascii="Arial" w:hAnsi="Arial" w:cs="Arial"/>
          <w:sz w:val="20"/>
          <w:szCs w:val="20"/>
        </w:rPr>
      </w:pPr>
      <w:r w:rsidRPr="00761183">
        <w:rPr>
          <w:rFonts w:ascii="Arial" w:hAnsi="Arial" w:cs="Arial"/>
          <w:sz w:val="20"/>
          <w:szCs w:val="20"/>
        </w:rPr>
        <w:t>IP klienta</w:t>
      </w:r>
    </w:p>
    <w:p w14:paraId="0C69FCA8" w14:textId="77777777" w:rsidR="002561DE" w:rsidRPr="00761183" w:rsidRDefault="002561DE" w:rsidP="00761183">
      <w:pPr>
        <w:numPr>
          <w:ilvl w:val="0"/>
          <w:numId w:val="47"/>
        </w:numPr>
        <w:spacing w:after="0" w:line="240" w:lineRule="auto"/>
        <w:jc w:val="both"/>
        <w:rPr>
          <w:rFonts w:ascii="Arial" w:hAnsi="Arial" w:cs="Arial"/>
          <w:sz w:val="20"/>
          <w:szCs w:val="20"/>
        </w:rPr>
      </w:pPr>
      <w:r w:rsidRPr="00761183">
        <w:rPr>
          <w:rFonts w:ascii="Arial" w:hAnsi="Arial" w:cs="Arial"/>
          <w:sz w:val="20"/>
          <w:szCs w:val="20"/>
        </w:rPr>
        <w:t>Host</w:t>
      </w:r>
    </w:p>
    <w:p w14:paraId="590E719A" w14:textId="77777777" w:rsidR="002561DE" w:rsidRPr="00761183" w:rsidRDefault="002561DE" w:rsidP="00761183">
      <w:pPr>
        <w:numPr>
          <w:ilvl w:val="0"/>
          <w:numId w:val="48"/>
        </w:numPr>
        <w:spacing w:after="0" w:line="240" w:lineRule="auto"/>
        <w:jc w:val="both"/>
        <w:rPr>
          <w:rFonts w:ascii="Arial" w:hAnsi="Arial" w:cs="Arial"/>
          <w:sz w:val="20"/>
          <w:szCs w:val="20"/>
        </w:rPr>
      </w:pPr>
      <w:r w:rsidRPr="00761183">
        <w:rPr>
          <w:rFonts w:ascii="Arial" w:hAnsi="Arial" w:cs="Arial"/>
          <w:sz w:val="20"/>
          <w:szCs w:val="20"/>
        </w:rPr>
        <w:t>URI</w:t>
      </w:r>
    </w:p>
    <w:p w14:paraId="1A29001B" w14:textId="77777777" w:rsidR="002561DE" w:rsidRPr="00761183" w:rsidRDefault="002561DE" w:rsidP="00761183">
      <w:pPr>
        <w:numPr>
          <w:ilvl w:val="0"/>
          <w:numId w:val="49"/>
        </w:numPr>
        <w:spacing w:after="0" w:line="240" w:lineRule="auto"/>
        <w:jc w:val="both"/>
        <w:rPr>
          <w:rFonts w:ascii="Arial" w:hAnsi="Arial" w:cs="Arial"/>
          <w:sz w:val="20"/>
          <w:szCs w:val="20"/>
        </w:rPr>
      </w:pPr>
      <w:r w:rsidRPr="00761183">
        <w:rPr>
          <w:rFonts w:ascii="Arial" w:hAnsi="Arial" w:cs="Arial"/>
          <w:sz w:val="20"/>
          <w:szCs w:val="20"/>
        </w:rPr>
        <w:t>Cały URL</w:t>
      </w:r>
    </w:p>
    <w:p w14:paraId="31F5D983" w14:textId="77777777" w:rsidR="002561DE" w:rsidRPr="00761183" w:rsidRDefault="002561DE" w:rsidP="00761183">
      <w:pPr>
        <w:numPr>
          <w:ilvl w:val="0"/>
          <w:numId w:val="50"/>
        </w:numPr>
        <w:spacing w:after="0" w:line="240" w:lineRule="auto"/>
        <w:jc w:val="both"/>
        <w:rPr>
          <w:rFonts w:ascii="Arial" w:hAnsi="Arial" w:cs="Arial"/>
          <w:sz w:val="20"/>
          <w:szCs w:val="20"/>
        </w:rPr>
      </w:pPr>
      <w:r w:rsidRPr="00761183">
        <w:rPr>
          <w:rFonts w:ascii="Arial" w:hAnsi="Arial" w:cs="Arial"/>
          <w:sz w:val="20"/>
          <w:szCs w:val="20"/>
        </w:rPr>
        <w:t>Parametr</w:t>
      </w:r>
    </w:p>
    <w:p w14:paraId="3FA637ED" w14:textId="77777777" w:rsidR="002561DE" w:rsidRPr="00761183" w:rsidRDefault="002561DE" w:rsidP="00761183">
      <w:pPr>
        <w:numPr>
          <w:ilvl w:val="0"/>
          <w:numId w:val="51"/>
        </w:numPr>
        <w:spacing w:after="0" w:line="240" w:lineRule="auto"/>
        <w:jc w:val="both"/>
        <w:rPr>
          <w:rFonts w:ascii="Arial" w:hAnsi="Arial" w:cs="Arial"/>
          <w:sz w:val="20"/>
          <w:szCs w:val="20"/>
        </w:rPr>
      </w:pPr>
      <w:r w:rsidRPr="00761183">
        <w:rPr>
          <w:rFonts w:ascii="Arial" w:hAnsi="Arial" w:cs="Arial"/>
          <w:sz w:val="20"/>
          <w:szCs w:val="20"/>
        </w:rPr>
        <w:t>Cookie</w:t>
      </w:r>
    </w:p>
    <w:p w14:paraId="66BC67EC" w14:textId="77777777" w:rsidR="002561DE" w:rsidRPr="00761183" w:rsidRDefault="002561DE" w:rsidP="00761183">
      <w:pPr>
        <w:numPr>
          <w:ilvl w:val="0"/>
          <w:numId w:val="52"/>
        </w:numPr>
        <w:spacing w:after="0" w:line="240" w:lineRule="auto"/>
        <w:jc w:val="both"/>
        <w:rPr>
          <w:rFonts w:ascii="Arial" w:hAnsi="Arial" w:cs="Arial"/>
          <w:sz w:val="20"/>
          <w:szCs w:val="20"/>
        </w:rPr>
      </w:pPr>
      <w:r w:rsidRPr="00761183">
        <w:rPr>
          <w:rFonts w:ascii="Arial" w:hAnsi="Arial" w:cs="Arial"/>
          <w:sz w:val="20"/>
          <w:szCs w:val="20"/>
        </w:rPr>
        <w:t>http Header</w:t>
      </w:r>
    </w:p>
    <w:p w14:paraId="64EBA6FE" w14:textId="77777777" w:rsidR="002561DE" w:rsidRPr="00761183" w:rsidRDefault="002561DE" w:rsidP="00761183">
      <w:pPr>
        <w:numPr>
          <w:ilvl w:val="0"/>
          <w:numId w:val="53"/>
        </w:numPr>
        <w:spacing w:after="0" w:line="240" w:lineRule="auto"/>
        <w:jc w:val="both"/>
        <w:rPr>
          <w:rFonts w:ascii="Arial" w:hAnsi="Arial" w:cs="Arial"/>
          <w:sz w:val="20"/>
          <w:szCs w:val="20"/>
        </w:rPr>
      </w:pPr>
      <w:r w:rsidRPr="00761183">
        <w:rPr>
          <w:rFonts w:ascii="Arial" w:hAnsi="Arial" w:cs="Arial"/>
          <w:sz w:val="20"/>
          <w:szCs w:val="20"/>
        </w:rPr>
        <w:t>JSON Elements</w:t>
      </w:r>
    </w:p>
    <w:p w14:paraId="3F724B72"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 xml:space="preserve">Funkcja korzystania ze źródłowego adresu IP przekazywanego w nagłówku http „X-Forwared-For”. </w:t>
      </w:r>
    </w:p>
    <w:p w14:paraId="1EC520D8"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Możliwość konfigurowania własnych stron z informacjami o błędzie per polityka.</w:t>
      </w:r>
    </w:p>
    <w:p w14:paraId="0B89BC70"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 xml:space="preserve">Sprawdzanie pól w nagłówkach http oraz samym protokole. Sprawdzanie długości payload’u HTML. </w:t>
      </w:r>
    </w:p>
    <w:p w14:paraId="3E0ED07B"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Wsparcie dla walidacji OpenAPI, JSON i XML.</w:t>
      </w:r>
    </w:p>
    <w:p w14:paraId="5960D693"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Blokowania „Illegal XML Format” oraz „Illegal JSON Format”.</w:t>
      </w:r>
    </w:p>
    <w:p w14:paraId="7314A1B6"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Możliwość wysłania odszyfrowanego przez system ruchu do innego systemu celem dalszej analizy.</w:t>
      </w:r>
    </w:p>
    <w:p w14:paraId="798CBAED"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Przydzielanie różnych certyfikatów dla różnych nazw domenowych.</w:t>
      </w:r>
    </w:p>
    <w:p w14:paraId="26EC0106"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Możliwość tworzenia i wykorzystanie skryptów do obsługi ruchu.</w:t>
      </w:r>
    </w:p>
    <w:p w14:paraId="46EFFE73"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Ochrona przed atakami MiTB (Man-in-the-Browser) z wykorzystaniem mechanizmów typu Anti-keylogger, Obfuscate.</w:t>
      </w:r>
    </w:p>
    <w:p w14:paraId="00014F42"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Możliwość zapewnienia, że wewnętrzna struktura katalogów aplikacji internetowej nie zostanie ujawniona osobom niepożądanym.</w:t>
      </w:r>
    </w:p>
    <w:p w14:paraId="4D4A4369" w14:textId="77777777" w:rsidR="002561DE" w:rsidRPr="00761183" w:rsidRDefault="002561DE" w:rsidP="00761183">
      <w:pPr>
        <w:numPr>
          <w:ilvl w:val="0"/>
          <w:numId w:val="6"/>
        </w:numPr>
        <w:spacing w:after="0" w:line="240" w:lineRule="auto"/>
        <w:jc w:val="both"/>
        <w:rPr>
          <w:rFonts w:ascii="Arial" w:hAnsi="Arial" w:cs="Arial"/>
          <w:sz w:val="20"/>
          <w:szCs w:val="20"/>
        </w:rPr>
      </w:pPr>
      <w:r w:rsidRPr="00761183">
        <w:rPr>
          <w:rFonts w:ascii="Arial" w:hAnsi="Arial" w:cs="Arial"/>
          <w:sz w:val="20"/>
          <w:szCs w:val="20"/>
        </w:rPr>
        <w:t>Możliwość tworzenia wirtualnej kolejki (waiting room) przy przekroczeniu ilości liczby aktywnych połączeń.</w:t>
      </w:r>
    </w:p>
    <w:p w14:paraId="1392282A" w14:textId="77777777" w:rsidR="00761183" w:rsidRDefault="00761183" w:rsidP="00761183">
      <w:pPr>
        <w:spacing w:after="0" w:line="240" w:lineRule="auto"/>
        <w:jc w:val="both"/>
        <w:rPr>
          <w:rFonts w:ascii="Arial" w:hAnsi="Arial" w:cs="Arial"/>
          <w:b/>
          <w:bCs/>
          <w:sz w:val="20"/>
          <w:szCs w:val="20"/>
        </w:rPr>
      </w:pPr>
    </w:p>
    <w:p w14:paraId="3508E1F9" w14:textId="00D8ADDA" w:rsidR="002561DE" w:rsidRPr="00761183" w:rsidRDefault="002561DE" w:rsidP="00761183">
      <w:pPr>
        <w:spacing w:after="0" w:line="240" w:lineRule="auto"/>
        <w:jc w:val="both"/>
        <w:rPr>
          <w:rFonts w:ascii="Arial" w:hAnsi="Arial" w:cs="Arial"/>
          <w:b/>
          <w:bCs/>
          <w:sz w:val="20"/>
          <w:szCs w:val="20"/>
        </w:rPr>
      </w:pPr>
      <w:r w:rsidRPr="00761183">
        <w:rPr>
          <w:rFonts w:ascii="Arial" w:hAnsi="Arial" w:cs="Arial"/>
          <w:b/>
          <w:bCs/>
          <w:sz w:val="20"/>
          <w:szCs w:val="20"/>
        </w:rPr>
        <w:t>Wymagane funkcje dodatkowe</w:t>
      </w:r>
    </w:p>
    <w:p w14:paraId="30D1D218" w14:textId="77777777" w:rsidR="002561DE" w:rsidRPr="00761183" w:rsidRDefault="002561DE" w:rsidP="00761183">
      <w:pPr>
        <w:numPr>
          <w:ilvl w:val="0"/>
          <w:numId w:val="54"/>
        </w:numPr>
        <w:spacing w:after="0" w:line="240" w:lineRule="auto"/>
        <w:jc w:val="both"/>
        <w:rPr>
          <w:rFonts w:ascii="Arial" w:hAnsi="Arial" w:cs="Arial"/>
          <w:sz w:val="20"/>
          <w:szCs w:val="20"/>
        </w:rPr>
      </w:pPr>
      <w:r w:rsidRPr="00761183">
        <w:rPr>
          <w:rFonts w:ascii="Arial" w:hAnsi="Arial" w:cs="Arial"/>
          <w:sz w:val="20"/>
          <w:szCs w:val="20"/>
        </w:rPr>
        <w:t xml:space="preserve">Kontrola antywirusowa dla komunikacji http realizowana na firewall’u aplikacyjnym lub zewnętrznym systemie w oparciu o protokół icap. W ramach postępowania muszą zostać dostarczone wszystkie elementy (urządzenia, licencje) niezbędne do uruchomienia tej funkcji. Moduł kontroli antywirusowej musi mieć możliwość współpracy z dedykowaną, komercyjną platformą (sprzętową lub wirtualną) lub usługą w chmurze typu Sandbox w celu rozpoznawania nieznanych dotąd zagrożeń. </w:t>
      </w:r>
    </w:p>
    <w:p w14:paraId="7C75A4E1" w14:textId="77777777" w:rsidR="002561DE" w:rsidRPr="00761183" w:rsidRDefault="002561DE" w:rsidP="00761183">
      <w:pPr>
        <w:numPr>
          <w:ilvl w:val="0"/>
          <w:numId w:val="54"/>
        </w:numPr>
        <w:spacing w:after="0" w:line="240" w:lineRule="auto"/>
        <w:jc w:val="both"/>
        <w:rPr>
          <w:rFonts w:ascii="Arial" w:hAnsi="Arial" w:cs="Arial"/>
          <w:sz w:val="20"/>
          <w:szCs w:val="20"/>
        </w:rPr>
      </w:pPr>
      <w:r w:rsidRPr="00761183">
        <w:rPr>
          <w:rFonts w:ascii="Arial" w:hAnsi="Arial" w:cs="Arial"/>
          <w:sz w:val="20"/>
          <w:szCs w:val="20"/>
        </w:rPr>
        <w:t>W ramach postępowania wymaganym jest dostarczenie licencji upoważniającej do współpracy z dedykowaną, komercyjną platformą (sprzętową lub wirtualną) lub usługą w chmurze typu Sandbox w celu rozpoznawania nieznanych dotąd zagrożeń.</w:t>
      </w:r>
    </w:p>
    <w:p w14:paraId="4843347D" w14:textId="525DEBFB" w:rsidR="002561DE" w:rsidRPr="00761183" w:rsidRDefault="002561DE" w:rsidP="00761183">
      <w:pPr>
        <w:numPr>
          <w:ilvl w:val="0"/>
          <w:numId w:val="54"/>
        </w:numPr>
        <w:spacing w:after="0" w:line="240" w:lineRule="auto"/>
        <w:jc w:val="both"/>
        <w:rPr>
          <w:rFonts w:ascii="Arial" w:hAnsi="Arial" w:cs="Arial"/>
          <w:sz w:val="20"/>
          <w:szCs w:val="20"/>
        </w:rPr>
      </w:pPr>
      <w:r w:rsidRPr="00761183">
        <w:rPr>
          <w:rFonts w:ascii="Arial" w:hAnsi="Arial" w:cs="Arial"/>
          <w:sz w:val="20"/>
          <w:szCs w:val="20"/>
        </w:rPr>
        <w:t xml:space="preserve">Skaner aplikacji WWW realizowany bezpośrednio na firewall’u aplikacyjnym lub zewnętrznym systemie (w przypadku zewnętrznego systemu skanującego – musi istnieć możliwość importu wyników skanowania do systemu WAF oraz na tej podstawie konfiguracji polityk ochrony). </w:t>
      </w:r>
      <w:r w:rsidR="009A503B">
        <w:rPr>
          <w:rFonts w:ascii="Arial" w:hAnsi="Arial" w:cs="Arial"/>
          <w:sz w:val="20"/>
          <w:szCs w:val="20"/>
        </w:rPr>
        <w:br/>
      </w:r>
      <w:r w:rsidRPr="00761183">
        <w:rPr>
          <w:rFonts w:ascii="Arial" w:hAnsi="Arial" w:cs="Arial"/>
          <w:sz w:val="20"/>
          <w:szCs w:val="20"/>
        </w:rPr>
        <w:t>W ramach postępowania muszą zostać dostarczone wszystkie elementy (urządzenia, licencje) niezbędne do uruchomienia tej funkcji dla co najmniej 50 aplikacji.</w:t>
      </w:r>
    </w:p>
    <w:p w14:paraId="554176DA" w14:textId="77777777" w:rsidR="002561DE" w:rsidRPr="00761183" w:rsidRDefault="002561DE" w:rsidP="00761183">
      <w:pPr>
        <w:numPr>
          <w:ilvl w:val="0"/>
          <w:numId w:val="54"/>
        </w:numPr>
        <w:spacing w:after="0" w:line="240" w:lineRule="auto"/>
        <w:jc w:val="both"/>
        <w:rPr>
          <w:rFonts w:ascii="Arial" w:hAnsi="Arial" w:cs="Arial"/>
          <w:sz w:val="20"/>
          <w:szCs w:val="20"/>
        </w:rPr>
      </w:pPr>
      <w:r w:rsidRPr="00761183">
        <w:rPr>
          <w:rFonts w:ascii="Arial" w:hAnsi="Arial" w:cs="Arial"/>
          <w:sz w:val="20"/>
          <w:szCs w:val="20"/>
        </w:rPr>
        <w:t>Ochrona przed podmianą strony WWW realizowana bezpośrednio na firewall’u aplikacyjnym lub zewnętrznym systemie. W ramach postępowania muszą zostać dostarczone wszystkie elementy (urządzenia, licencje) niezbędne do uruchomienia tej funkcji dla co najmniej 50 aplikacji.</w:t>
      </w:r>
    </w:p>
    <w:p w14:paraId="4B79620F" w14:textId="77777777" w:rsidR="002561DE" w:rsidRPr="00761183" w:rsidRDefault="002561DE" w:rsidP="00761183">
      <w:pPr>
        <w:numPr>
          <w:ilvl w:val="0"/>
          <w:numId w:val="54"/>
        </w:numPr>
        <w:spacing w:after="0" w:line="240" w:lineRule="auto"/>
        <w:jc w:val="both"/>
        <w:rPr>
          <w:rFonts w:ascii="Arial" w:hAnsi="Arial" w:cs="Arial"/>
          <w:sz w:val="20"/>
          <w:szCs w:val="20"/>
        </w:rPr>
      </w:pPr>
      <w:r w:rsidRPr="00761183">
        <w:rPr>
          <w:rFonts w:ascii="Arial" w:hAnsi="Arial" w:cs="Arial"/>
          <w:sz w:val="20"/>
          <w:szCs w:val="20"/>
        </w:rPr>
        <w:t>Dekodowanie Base64 oraz CSS.</w:t>
      </w:r>
    </w:p>
    <w:p w14:paraId="0AB3C3A0" w14:textId="77777777" w:rsidR="002561DE" w:rsidRPr="00761183" w:rsidRDefault="002561DE" w:rsidP="00761183">
      <w:pPr>
        <w:numPr>
          <w:ilvl w:val="0"/>
          <w:numId w:val="54"/>
        </w:numPr>
        <w:spacing w:after="0" w:line="240" w:lineRule="auto"/>
        <w:jc w:val="both"/>
        <w:rPr>
          <w:rFonts w:ascii="Arial" w:hAnsi="Arial" w:cs="Arial"/>
          <w:sz w:val="20"/>
          <w:szCs w:val="20"/>
        </w:rPr>
      </w:pPr>
      <w:r w:rsidRPr="00761183">
        <w:rPr>
          <w:rFonts w:ascii="Arial" w:hAnsi="Arial" w:cs="Arial"/>
          <w:sz w:val="20"/>
          <w:szCs w:val="20"/>
        </w:rPr>
        <w:t>Domyślne szablony ochrony co najmniej dla MS Exchange, MS SharePoint i WordPress.</w:t>
      </w:r>
    </w:p>
    <w:p w14:paraId="2D64935D" w14:textId="77777777" w:rsidR="002561DE" w:rsidRPr="00761183" w:rsidRDefault="002561DE" w:rsidP="00761183">
      <w:pPr>
        <w:numPr>
          <w:ilvl w:val="0"/>
          <w:numId w:val="54"/>
        </w:numPr>
        <w:spacing w:after="0" w:line="240" w:lineRule="auto"/>
        <w:jc w:val="both"/>
        <w:rPr>
          <w:rFonts w:ascii="Arial" w:hAnsi="Arial" w:cs="Arial"/>
          <w:sz w:val="20"/>
          <w:szCs w:val="20"/>
        </w:rPr>
      </w:pPr>
      <w:r w:rsidRPr="00761183">
        <w:rPr>
          <w:rFonts w:ascii="Arial" w:hAnsi="Arial" w:cs="Arial"/>
          <w:sz w:val="20"/>
          <w:szCs w:val="20"/>
        </w:rPr>
        <w:t>Uwierzytelnianie użytkowników w oparciu o protokół SAML.</w:t>
      </w:r>
    </w:p>
    <w:p w14:paraId="06762025" w14:textId="77777777" w:rsidR="002561DE" w:rsidRPr="00761183" w:rsidRDefault="002561DE" w:rsidP="00761183">
      <w:pPr>
        <w:numPr>
          <w:ilvl w:val="0"/>
          <w:numId w:val="54"/>
        </w:numPr>
        <w:spacing w:after="0" w:line="240" w:lineRule="auto"/>
        <w:jc w:val="both"/>
        <w:rPr>
          <w:rFonts w:ascii="Arial" w:hAnsi="Arial" w:cs="Arial"/>
          <w:sz w:val="20"/>
          <w:szCs w:val="20"/>
        </w:rPr>
      </w:pPr>
      <w:r w:rsidRPr="00761183">
        <w:rPr>
          <w:rFonts w:ascii="Arial" w:hAnsi="Arial" w:cs="Arial"/>
          <w:sz w:val="20"/>
          <w:szCs w:val="20"/>
        </w:rPr>
        <w:t>Rozpoznawanie prawidłowo zalogowanych użytkowników do chronionej aplikacji.</w:t>
      </w:r>
    </w:p>
    <w:p w14:paraId="7CBBD83F" w14:textId="77777777" w:rsidR="002561DE" w:rsidRPr="00761183" w:rsidRDefault="002561DE" w:rsidP="00761183">
      <w:pPr>
        <w:numPr>
          <w:ilvl w:val="0"/>
          <w:numId w:val="54"/>
        </w:numPr>
        <w:spacing w:after="0" w:line="240" w:lineRule="auto"/>
        <w:jc w:val="both"/>
        <w:rPr>
          <w:rFonts w:ascii="Arial" w:hAnsi="Arial" w:cs="Arial"/>
          <w:sz w:val="20"/>
          <w:szCs w:val="20"/>
        </w:rPr>
      </w:pPr>
      <w:r w:rsidRPr="00761183">
        <w:rPr>
          <w:rFonts w:ascii="Arial" w:hAnsi="Arial" w:cs="Arial"/>
          <w:sz w:val="20"/>
          <w:szCs w:val="20"/>
        </w:rPr>
        <w:t>Wsparcie dla CAPTCHA i Real Browser Enforcement do weryfikacji użytkowników.</w:t>
      </w:r>
    </w:p>
    <w:p w14:paraId="4D63DA8D" w14:textId="77777777" w:rsidR="002561DE" w:rsidRPr="00761183" w:rsidRDefault="002561DE" w:rsidP="00761183">
      <w:pPr>
        <w:numPr>
          <w:ilvl w:val="0"/>
          <w:numId w:val="54"/>
        </w:numPr>
        <w:spacing w:after="0" w:line="240" w:lineRule="auto"/>
        <w:jc w:val="both"/>
        <w:rPr>
          <w:rFonts w:ascii="Arial" w:hAnsi="Arial" w:cs="Arial"/>
          <w:sz w:val="20"/>
          <w:szCs w:val="20"/>
        </w:rPr>
      </w:pPr>
      <w:r w:rsidRPr="00761183">
        <w:rPr>
          <w:rFonts w:ascii="Arial" w:hAnsi="Arial" w:cs="Arial"/>
          <w:sz w:val="20"/>
          <w:szCs w:val="20"/>
        </w:rPr>
        <w:t>Budowa rankingu punktowego lub określanie poziomu zagrożenia dla ruchu z możliwością określenia progów dla akcji: kwarantanna czasowa.</w:t>
      </w:r>
    </w:p>
    <w:p w14:paraId="0AC44232" w14:textId="77777777" w:rsidR="002561DE" w:rsidRPr="00761183" w:rsidRDefault="002561DE" w:rsidP="00761183">
      <w:pPr>
        <w:numPr>
          <w:ilvl w:val="0"/>
          <w:numId w:val="54"/>
        </w:numPr>
        <w:spacing w:after="0" w:line="240" w:lineRule="auto"/>
        <w:jc w:val="both"/>
        <w:rPr>
          <w:rFonts w:ascii="Arial" w:hAnsi="Arial" w:cs="Arial"/>
          <w:sz w:val="20"/>
          <w:szCs w:val="20"/>
        </w:rPr>
      </w:pPr>
      <w:r w:rsidRPr="00761183">
        <w:rPr>
          <w:rFonts w:ascii="Arial" w:hAnsi="Arial" w:cs="Arial"/>
          <w:sz w:val="20"/>
          <w:szCs w:val="20"/>
        </w:rPr>
        <w:t>Możliwość uruchomienia ADFSProxy oraz stworzenia polityki w celu sprawdzania ruchu do serwerów ADFS, ich ochrony pod kątem botów oraz ataków DoS.</w:t>
      </w:r>
    </w:p>
    <w:p w14:paraId="262C2C04" w14:textId="77777777" w:rsidR="002561DE" w:rsidRPr="00761183" w:rsidRDefault="002561DE" w:rsidP="00761183">
      <w:pPr>
        <w:numPr>
          <w:ilvl w:val="0"/>
          <w:numId w:val="54"/>
        </w:numPr>
        <w:spacing w:after="0" w:line="240" w:lineRule="auto"/>
        <w:jc w:val="both"/>
        <w:rPr>
          <w:rFonts w:ascii="Arial" w:hAnsi="Arial" w:cs="Arial"/>
          <w:sz w:val="20"/>
          <w:szCs w:val="20"/>
        </w:rPr>
      </w:pPr>
      <w:r w:rsidRPr="00761183">
        <w:rPr>
          <w:rFonts w:ascii="Arial" w:hAnsi="Arial" w:cs="Arial"/>
          <w:sz w:val="20"/>
          <w:szCs w:val="20"/>
        </w:rPr>
        <w:t>Możliwość znakowania przez administratorów systemu za pomocą znaczników (flag) lub komentarza zdarzeń zalogowanych przez urządzenie w celu późniejszej ich analizy.</w:t>
      </w:r>
    </w:p>
    <w:p w14:paraId="07A1639B" w14:textId="77777777" w:rsidR="002561DE" w:rsidRPr="00761183" w:rsidRDefault="002561DE" w:rsidP="00761183">
      <w:pPr>
        <w:numPr>
          <w:ilvl w:val="0"/>
          <w:numId w:val="54"/>
        </w:numPr>
        <w:spacing w:after="0" w:line="240" w:lineRule="auto"/>
        <w:jc w:val="both"/>
        <w:rPr>
          <w:rFonts w:ascii="Arial" w:hAnsi="Arial" w:cs="Arial"/>
          <w:sz w:val="20"/>
          <w:szCs w:val="20"/>
        </w:rPr>
      </w:pPr>
      <w:r w:rsidRPr="00761183">
        <w:rPr>
          <w:rFonts w:ascii="Arial" w:hAnsi="Arial" w:cs="Arial"/>
          <w:sz w:val="20"/>
          <w:szCs w:val="20"/>
        </w:rPr>
        <w:t>Ochrona przed botami dla: strony internetowej, aplikacji mobilnej, interfejsu API - przy zastosowaniu funkcji biometrycznych.</w:t>
      </w:r>
    </w:p>
    <w:p w14:paraId="5576F617" w14:textId="77777777" w:rsidR="002561DE" w:rsidRPr="00761183" w:rsidRDefault="002561DE" w:rsidP="00761183">
      <w:pPr>
        <w:numPr>
          <w:ilvl w:val="0"/>
          <w:numId w:val="54"/>
        </w:numPr>
        <w:spacing w:after="0" w:line="240" w:lineRule="auto"/>
        <w:jc w:val="both"/>
        <w:rPr>
          <w:rFonts w:ascii="Arial" w:hAnsi="Arial" w:cs="Arial"/>
          <w:sz w:val="20"/>
          <w:szCs w:val="20"/>
          <w:lang w:val="en-US"/>
        </w:rPr>
      </w:pPr>
      <w:r w:rsidRPr="00761183">
        <w:rPr>
          <w:rFonts w:ascii="Arial" w:hAnsi="Arial" w:cs="Arial"/>
          <w:sz w:val="20"/>
          <w:szCs w:val="20"/>
          <w:lang w:val="en-US"/>
        </w:rPr>
        <w:t>Cross-Origin Resource Sharing (CORS) protection.</w:t>
      </w:r>
    </w:p>
    <w:p w14:paraId="4FCBC6D1" w14:textId="77777777" w:rsidR="002561DE" w:rsidRPr="00761183" w:rsidRDefault="002561DE" w:rsidP="00761183">
      <w:pPr>
        <w:numPr>
          <w:ilvl w:val="0"/>
          <w:numId w:val="54"/>
        </w:numPr>
        <w:spacing w:after="0" w:line="240" w:lineRule="auto"/>
        <w:jc w:val="both"/>
        <w:rPr>
          <w:rFonts w:ascii="Arial" w:hAnsi="Arial" w:cs="Arial"/>
          <w:sz w:val="20"/>
          <w:szCs w:val="20"/>
        </w:rPr>
      </w:pPr>
      <w:r w:rsidRPr="00761183">
        <w:rPr>
          <w:rFonts w:ascii="Arial" w:hAnsi="Arial" w:cs="Arial"/>
          <w:sz w:val="20"/>
          <w:szCs w:val="20"/>
        </w:rPr>
        <w:lastRenderedPageBreak/>
        <w:t xml:space="preserve">System musi pozwalać na weryfikacje nazwy użytkownika i hasła w ramach mechanizmów ochrony przed wykorzystywaniem skompromitowanych poświadczeń. W ramach postepowania muszą zostać dostarczone niezbędne do uruchomienia tej funkcji licencje. </w:t>
      </w:r>
    </w:p>
    <w:p w14:paraId="5797206F" w14:textId="77777777" w:rsidR="002561DE" w:rsidRPr="00761183" w:rsidRDefault="002561DE" w:rsidP="00761183">
      <w:pPr>
        <w:numPr>
          <w:ilvl w:val="0"/>
          <w:numId w:val="54"/>
        </w:numPr>
        <w:spacing w:after="0" w:line="240" w:lineRule="auto"/>
        <w:jc w:val="both"/>
        <w:rPr>
          <w:rFonts w:ascii="Arial" w:hAnsi="Arial" w:cs="Arial"/>
          <w:sz w:val="20"/>
          <w:szCs w:val="20"/>
        </w:rPr>
      </w:pPr>
      <w:r w:rsidRPr="00761183">
        <w:rPr>
          <w:rFonts w:ascii="Arial" w:hAnsi="Arial" w:cs="Arial"/>
          <w:sz w:val="20"/>
          <w:szCs w:val="20"/>
        </w:rPr>
        <w:t>System musi pozwalać na identyfikacje i agregację alertów bezpieczeństwa z wykorzystaniem algorytmów uczenia maszynowego ze wszystkich chronionych aplikacji w zrozumiałe incydenty bezpieczeństwa poprzez dedykowany zewnętrzny portal.</w:t>
      </w:r>
    </w:p>
    <w:p w14:paraId="6120AB0E" w14:textId="77777777" w:rsidR="00761183" w:rsidRDefault="00761183" w:rsidP="00761183">
      <w:pPr>
        <w:spacing w:after="0" w:line="240" w:lineRule="auto"/>
        <w:jc w:val="both"/>
        <w:rPr>
          <w:rFonts w:ascii="Arial" w:hAnsi="Arial" w:cs="Arial"/>
          <w:b/>
          <w:bCs/>
          <w:sz w:val="20"/>
          <w:szCs w:val="20"/>
        </w:rPr>
      </w:pPr>
    </w:p>
    <w:p w14:paraId="5BC41A5D" w14:textId="691B8DED" w:rsidR="002561DE" w:rsidRPr="00761183" w:rsidRDefault="002561DE" w:rsidP="00761183">
      <w:pPr>
        <w:spacing w:after="0" w:line="240" w:lineRule="auto"/>
        <w:jc w:val="both"/>
        <w:rPr>
          <w:rFonts w:ascii="Arial" w:hAnsi="Arial" w:cs="Arial"/>
          <w:b/>
          <w:bCs/>
          <w:sz w:val="20"/>
          <w:szCs w:val="20"/>
        </w:rPr>
      </w:pPr>
      <w:r w:rsidRPr="00761183">
        <w:rPr>
          <w:rFonts w:ascii="Arial" w:hAnsi="Arial" w:cs="Arial"/>
          <w:b/>
          <w:bCs/>
          <w:sz w:val="20"/>
          <w:szCs w:val="20"/>
        </w:rPr>
        <w:t>Zarządzanie</w:t>
      </w:r>
    </w:p>
    <w:p w14:paraId="0D344C09" w14:textId="77777777" w:rsidR="002561DE" w:rsidRPr="00761183" w:rsidRDefault="002561DE" w:rsidP="00761183">
      <w:pPr>
        <w:numPr>
          <w:ilvl w:val="0"/>
          <w:numId w:val="55"/>
        </w:numPr>
        <w:spacing w:after="0" w:line="240" w:lineRule="auto"/>
        <w:jc w:val="both"/>
        <w:rPr>
          <w:rFonts w:ascii="Arial" w:hAnsi="Arial" w:cs="Arial"/>
          <w:sz w:val="20"/>
          <w:szCs w:val="20"/>
        </w:rPr>
      </w:pPr>
      <w:r w:rsidRPr="00761183">
        <w:rPr>
          <w:rFonts w:ascii="Arial" w:hAnsi="Arial" w:cs="Arial"/>
          <w:sz w:val="20"/>
          <w:szCs w:val="20"/>
        </w:rPr>
        <w:t>Dostarczony system musi umożliwiać lokalne zarządzanie z wykorzystaniem protokołów HTTPS, SSH, API.</w:t>
      </w:r>
    </w:p>
    <w:p w14:paraId="2A55BE7A" w14:textId="77777777" w:rsidR="002561DE" w:rsidRPr="00761183" w:rsidRDefault="002561DE" w:rsidP="00761183">
      <w:pPr>
        <w:numPr>
          <w:ilvl w:val="0"/>
          <w:numId w:val="55"/>
        </w:numPr>
        <w:spacing w:after="0" w:line="240" w:lineRule="auto"/>
        <w:jc w:val="both"/>
        <w:rPr>
          <w:rFonts w:ascii="Arial" w:hAnsi="Arial" w:cs="Arial"/>
          <w:sz w:val="20"/>
          <w:szCs w:val="20"/>
        </w:rPr>
      </w:pPr>
      <w:r w:rsidRPr="00761183">
        <w:rPr>
          <w:rFonts w:ascii="Arial" w:hAnsi="Arial" w:cs="Arial"/>
          <w:sz w:val="20"/>
          <w:szCs w:val="20"/>
        </w:rPr>
        <w:t>Element systemu pełniący funkcję Web Application Firewall musi posiadać wbudowane narzędzia diagnostyczne, przynajmniej: packet capture.</w:t>
      </w:r>
    </w:p>
    <w:p w14:paraId="3679138E" w14:textId="77777777" w:rsidR="002561DE" w:rsidRPr="00761183" w:rsidRDefault="002561DE" w:rsidP="00761183">
      <w:pPr>
        <w:numPr>
          <w:ilvl w:val="0"/>
          <w:numId w:val="55"/>
        </w:numPr>
        <w:spacing w:after="0" w:line="240" w:lineRule="auto"/>
        <w:jc w:val="both"/>
        <w:rPr>
          <w:rFonts w:ascii="Arial" w:hAnsi="Arial" w:cs="Arial"/>
          <w:sz w:val="20"/>
          <w:szCs w:val="20"/>
        </w:rPr>
      </w:pPr>
      <w:r w:rsidRPr="00761183">
        <w:rPr>
          <w:rFonts w:ascii="Arial" w:hAnsi="Arial" w:cs="Arial"/>
          <w:sz w:val="20"/>
          <w:szCs w:val="20"/>
        </w:rPr>
        <w:t>Powinna istnieć możliwość zdefiniowania co najmniej 5 lokalnych kont administracyjnych.</w:t>
      </w:r>
    </w:p>
    <w:p w14:paraId="5DF00221" w14:textId="77777777" w:rsidR="002561DE" w:rsidRPr="00761183" w:rsidRDefault="002561DE" w:rsidP="00761183">
      <w:pPr>
        <w:numPr>
          <w:ilvl w:val="0"/>
          <w:numId w:val="55"/>
        </w:numPr>
        <w:spacing w:after="0" w:line="240" w:lineRule="auto"/>
        <w:jc w:val="both"/>
        <w:rPr>
          <w:rFonts w:ascii="Arial" w:hAnsi="Arial" w:cs="Arial"/>
          <w:sz w:val="20"/>
          <w:szCs w:val="20"/>
        </w:rPr>
      </w:pPr>
      <w:r w:rsidRPr="00761183">
        <w:rPr>
          <w:rFonts w:ascii="Arial" w:hAnsi="Arial" w:cs="Arial"/>
          <w:sz w:val="20"/>
          <w:szCs w:val="20"/>
        </w:rPr>
        <w:t>Możliwość przechowywania lokalnie na urządzeniu do 10 plików konfiguracyjnych.</w:t>
      </w:r>
    </w:p>
    <w:p w14:paraId="1DC2DF05" w14:textId="77777777" w:rsidR="00761183" w:rsidRDefault="00761183" w:rsidP="00761183">
      <w:pPr>
        <w:spacing w:after="0" w:line="240" w:lineRule="auto"/>
        <w:jc w:val="both"/>
        <w:rPr>
          <w:rFonts w:ascii="Arial" w:hAnsi="Arial" w:cs="Arial"/>
          <w:b/>
          <w:bCs/>
          <w:sz w:val="20"/>
          <w:szCs w:val="20"/>
        </w:rPr>
      </w:pPr>
    </w:p>
    <w:p w14:paraId="5B8E9A22" w14:textId="3D4F1419" w:rsidR="002561DE" w:rsidRPr="00761183" w:rsidRDefault="002561DE" w:rsidP="00761183">
      <w:pPr>
        <w:spacing w:after="0" w:line="240" w:lineRule="auto"/>
        <w:jc w:val="both"/>
        <w:rPr>
          <w:rFonts w:ascii="Arial" w:hAnsi="Arial" w:cs="Arial"/>
          <w:b/>
          <w:bCs/>
          <w:sz w:val="20"/>
          <w:szCs w:val="20"/>
        </w:rPr>
      </w:pPr>
      <w:r w:rsidRPr="00761183">
        <w:rPr>
          <w:rFonts w:ascii="Arial" w:hAnsi="Arial" w:cs="Arial"/>
          <w:b/>
          <w:bCs/>
          <w:sz w:val="20"/>
          <w:szCs w:val="20"/>
        </w:rPr>
        <w:t>Logowanie i Raportowanie</w:t>
      </w:r>
    </w:p>
    <w:p w14:paraId="08BBE4A5" w14:textId="77777777" w:rsidR="002561DE" w:rsidRPr="00761183" w:rsidRDefault="002561DE" w:rsidP="00761183">
      <w:pPr>
        <w:numPr>
          <w:ilvl w:val="0"/>
          <w:numId w:val="56"/>
        </w:numPr>
        <w:spacing w:after="0" w:line="240" w:lineRule="auto"/>
        <w:jc w:val="both"/>
        <w:rPr>
          <w:rFonts w:ascii="Arial" w:hAnsi="Arial" w:cs="Arial"/>
          <w:sz w:val="20"/>
          <w:szCs w:val="20"/>
        </w:rPr>
      </w:pPr>
      <w:r w:rsidRPr="00761183">
        <w:rPr>
          <w:rFonts w:ascii="Arial" w:hAnsi="Arial" w:cs="Arial"/>
          <w:sz w:val="20"/>
          <w:szCs w:val="20"/>
        </w:rPr>
        <w:t xml:space="preserve">System musi zapewniać lokalne logowanie oraz raportowanie - w oparciu o zestaw predefiniowanych wzorców raportów.   </w:t>
      </w:r>
    </w:p>
    <w:p w14:paraId="2B3F3CB3" w14:textId="77777777" w:rsidR="002561DE" w:rsidRPr="00761183" w:rsidRDefault="002561DE" w:rsidP="00761183">
      <w:pPr>
        <w:numPr>
          <w:ilvl w:val="0"/>
          <w:numId w:val="56"/>
        </w:numPr>
        <w:spacing w:after="0" w:line="240" w:lineRule="auto"/>
        <w:jc w:val="both"/>
        <w:rPr>
          <w:rFonts w:ascii="Arial" w:hAnsi="Arial" w:cs="Arial"/>
          <w:sz w:val="20"/>
          <w:szCs w:val="20"/>
        </w:rPr>
      </w:pPr>
      <w:r w:rsidRPr="00761183">
        <w:rPr>
          <w:rFonts w:ascii="Arial" w:hAnsi="Arial" w:cs="Arial"/>
          <w:sz w:val="20"/>
          <w:szCs w:val="20"/>
        </w:rPr>
        <w:t>Możliwość logowania do zewnętrznego serwera syslog i SIEM.</w:t>
      </w:r>
    </w:p>
    <w:p w14:paraId="34085FB1" w14:textId="77777777" w:rsidR="002561DE" w:rsidRPr="00761183" w:rsidRDefault="002561DE" w:rsidP="00761183">
      <w:pPr>
        <w:numPr>
          <w:ilvl w:val="0"/>
          <w:numId w:val="56"/>
        </w:numPr>
        <w:spacing w:after="0" w:line="240" w:lineRule="auto"/>
        <w:jc w:val="both"/>
        <w:rPr>
          <w:rFonts w:ascii="Arial" w:hAnsi="Arial" w:cs="Arial"/>
          <w:sz w:val="20"/>
          <w:szCs w:val="20"/>
        </w:rPr>
      </w:pPr>
      <w:r w:rsidRPr="00761183">
        <w:rPr>
          <w:rFonts w:ascii="Arial" w:hAnsi="Arial" w:cs="Arial"/>
          <w:sz w:val="20"/>
          <w:szCs w:val="20"/>
        </w:rPr>
        <w:t>Obsługa powiadomień o zdarzeniach systemowych, incydentach bezpieczeństwa mailem oraz z wykorzystaniem komunikatorów takich jak np. Teams.</w:t>
      </w:r>
    </w:p>
    <w:p w14:paraId="404BD9C6" w14:textId="77777777" w:rsidR="002561DE" w:rsidRPr="00761183" w:rsidRDefault="002561DE" w:rsidP="00761183">
      <w:pPr>
        <w:numPr>
          <w:ilvl w:val="0"/>
          <w:numId w:val="56"/>
        </w:numPr>
        <w:spacing w:after="0" w:line="240" w:lineRule="auto"/>
        <w:jc w:val="both"/>
        <w:rPr>
          <w:rFonts w:ascii="Arial" w:hAnsi="Arial" w:cs="Arial"/>
          <w:sz w:val="20"/>
          <w:szCs w:val="20"/>
        </w:rPr>
      </w:pPr>
      <w:r w:rsidRPr="00761183">
        <w:rPr>
          <w:rFonts w:ascii="Arial" w:hAnsi="Arial" w:cs="Arial"/>
          <w:sz w:val="20"/>
          <w:szCs w:val="20"/>
        </w:rPr>
        <w:t>Powiadomienia o zdarzeniach systemowych oraz incydentach bezpieczeństwa za pośrednictwem trapów SNMP.</w:t>
      </w:r>
    </w:p>
    <w:p w14:paraId="38EE5DEB" w14:textId="77777777" w:rsidR="002561DE" w:rsidRPr="00761183" w:rsidRDefault="002561DE" w:rsidP="00761183">
      <w:pPr>
        <w:numPr>
          <w:ilvl w:val="0"/>
          <w:numId w:val="56"/>
        </w:numPr>
        <w:spacing w:after="0" w:line="240" w:lineRule="auto"/>
        <w:jc w:val="both"/>
        <w:rPr>
          <w:rFonts w:ascii="Arial" w:hAnsi="Arial" w:cs="Arial"/>
          <w:sz w:val="20"/>
          <w:szCs w:val="20"/>
        </w:rPr>
      </w:pPr>
      <w:r w:rsidRPr="00761183">
        <w:rPr>
          <w:rFonts w:ascii="Arial" w:hAnsi="Arial" w:cs="Arial"/>
          <w:sz w:val="20"/>
          <w:szCs w:val="20"/>
        </w:rPr>
        <w:t>Możliwość włączenia logowania per reguła w polityce.</w:t>
      </w:r>
    </w:p>
    <w:p w14:paraId="2B95C3CF" w14:textId="77777777" w:rsidR="002561DE" w:rsidRPr="00761183" w:rsidRDefault="002561DE" w:rsidP="00761183">
      <w:pPr>
        <w:numPr>
          <w:ilvl w:val="0"/>
          <w:numId w:val="56"/>
        </w:numPr>
        <w:spacing w:after="0" w:line="240" w:lineRule="auto"/>
        <w:jc w:val="both"/>
        <w:rPr>
          <w:rFonts w:ascii="Arial" w:hAnsi="Arial" w:cs="Arial"/>
          <w:sz w:val="20"/>
          <w:szCs w:val="20"/>
        </w:rPr>
      </w:pPr>
      <w:r w:rsidRPr="00761183">
        <w:rPr>
          <w:rFonts w:ascii="Arial" w:hAnsi="Arial" w:cs="Arial"/>
          <w:sz w:val="20"/>
          <w:szCs w:val="20"/>
        </w:rPr>
        <w:t>Możliwość maskowania w logach pól wrażliwych.</w:t>
      </w:r>
    </w:p>
    <w:p w14:paraId="10B5D31D" w14:textId="77777777" w:rsidR="00761183" w:rsidRDefault="00761183" w:rsidP="00761183">
      <w:pPr>
        <w:spacing w:after="0" w:line="240" w:lineRule="auto"/>
        <w:jc w:val="both"/>
        <w:rPr>
          <w:rFonts w:ascii="Arial" w:hAnsi="Arial" w:cs="Arial"/>
          <w:b/>
          <w:bCs/>
          <w:sz w:val="20"/>
          <w:szCs w:val="20"/>
        </w:rPr>
      </w:pPr>
    </w:p>
    <w:p w14:paraId="2B85A1F6" w14:textId="57F297C9" w:rsidR="002561DE" w:rsidRPr="00761183" w:rsidRDefault="002561DE" w:rsidP="00761183">
      <w:pPr>
        <w:spacing w:after="0" w:line="240" w:lineRule="auto"/>
        <w:jc w:val="both"/>
        <w:rPr>
          <w:rFonts w:ascii="Arial" w:hAnsi="Arial" w:cs="Arial"/>
          <w:b/>
          <w:bCs/>
          <w:sz w:val="20"/>
          <w:szCs w:val="20"/>
        </w:rPr>
      </w:pPr>
      <w:r w:rsidRPr="00761183">
        <w:rPr>
          <w:rFonts w:ascii="Arial" w:hAnsi="Arial" w:cs="Arial"/>
          <w:b/>
          <w:bCs/>
          <w:sz w:val="20"/>
          <w:szCs w:val="20"/>
        </w:rPr>
        <w:t>Testy wydajnościowe oraz funkcjonalne</w:t>
      </w:r>
    </w:p>
    <w:p w14:paraId="40A311F7" w14:textId="77777777" w:rsidR="002561DE" w:rsidRPr="00761183" w:rsidRDefault="002561DE" w:rsidP="00761183">
      <w:pPr>
        <w:numPr>
          <w:ilvl w:val="0"/>
          <w:numId w:val="57"/>
        </w:numPr>
        <w:spacing w:after="0" w:line="240" w:lineRule="auto"/>
        <w:jc w:val="both"/>
        <w:rPr>
          <w:rFonts w:ascii="Arial" w:hAnsi="Arial" w:cs="Arial"/>
          <w:sz w:val="20"/>
          <w:szCs w:val="20"/>
        </w:rPr>
      </w:pPr>
      <w:r w:rsidRPr="00761183">
        <w:rPr>
          <w:rFonts w:ascii="Arial" w:hAnsi="Arial" w:cs="Arial"/>
          <w:sz w:val="20"/>
          <w:szCs w:val="20"/>
        </w:rPr>
        <w:t>Wszystkie funkcje i parametry wydajnościowe systemu muszą być możliwe do zweryfikowania w oparciu o oficjalną (publicznie dostępną) dokumentację producenta lub wykonane przez producenta testy nie starsze niż 6 miesięcy.</w:t>
      </w:r>
    </w:p>
    <w:p w14:paraId="40652DB4" w14:textId="77777777" w:rsidR="00761183" w:rsidRDefault="00761183" w:rsidP="00761183">
      <w:pPr>
        <w:spacing w:after="0" w:line="240" w:lineRule="auto"/>
        <w:jc w:val="both"/>
        <w:rPr>
          <w:rFonts w:ascii="Arial" w:hAnsi="Arial" w:cs="Arial"/>
          <w:b/>
          <w:bCs/>
          <w:sz w:val="20"/>
          <w:szCs w:val="20"/>
        </w:rPr>
      </w:pPr>
    </w:p>
    <w:p w14:paraId="4AF50207" w14:textId="2A70B1E3" w:rsidR="002561DE" w:rsidRPr="00761183" w:rsidRDefault="002561DE" w:rsidP="00761183">
      <w:pPr>
        <w:spacing w:after="0" w:line="240" w:lineRule="auto"/>
        <w:jc w:val="both"/>
        <w:rPr>
          <w:rFonts w:ascii="Arial" w:hAnsi="Arial" w:cs="Arial"/>
          <w:b/>
          <w:bCs/>
          <w:sz w:val="20"/>
          <w:szCs w:val="20"/>
        </w:rPr>
      </w:pPr>
      <w:r w:rsidRPr="00761183">
        <w:rPr>
          <w:rFonts w:ascii="Arial" w:hAnsi="Arial" w:cs="Arial"/>
          <w:b/>
          <w:bCs/>
          <w:sz w:val="20"/>
          <w:szCs w:val="20"/>
        </w:rPr>
        <w:t>Sygnatury, subskrypcje</w:t>
      </w:r>
    </w:p>
    <w:p w14:paraId="345BA375" w14:textId="77777777" w:rsidR="002561DE" w:rsidRPr="00761183" w:rsidRDefault="002561DE" w:rsidP="00761183">
      <w:pPr>
        <w:numPr>
          <w:ilvl w:val="0"/>
          <w:numId w:val="58"/>
        </w:numPr>
        <w:spacing w:after="0" w:line="240" w:lineRule="auto"/>
        <w:jc w:val="both"/>
        <w:rPr>
          <w:rFonts w:ascii="Arial" w:hAnsi="Arial" w:cs="Arial"/>
          <w:sz w:val="20"/>
          <w:szCs w:val="20"/>
        </w:rPr>
      </w:pPr>
      <w:r w:rsidRPr="00761183">
        <w:rPr>
          <w:rFonts w:ascii="Arial" w:hAnsi="Arial" w:cs="Arial"/>
          <w:sz w:val="20"/>
          <w:szCs w:val="20"/>
        </w:rPr>
        <w:t>System musi być dostarczony w modelu „na własność” tj. niewykupienie odnowienia licencji wsparcia technicznego dla rozwiązania nie spowoduje zablokowania funkcjonowania systemu a jedynie pozbawi możliwości pobierania aktualizacji oprogramowania.</w:t>
      </w:r>
    </w:p>
    <w:p w14:paraId="3A9A7BF9" w14:textId="77777777" w:rsidR="002561DE" w:rsidRPr="00761183" w:rsidRDefault="002561DE" w:rsidP="00761183">
      <w:pPr>
        <w:numPr>
          <w:ilvl w:val="0"/>
          <w:numId w:val="58"/>
        </w:numPr>
        <w:spacing w:after="0" w:line="240" w:lineRule="auto"/>
        <w:jc w:val="both"/>
        <w:rPr>
          <w:rFonts w:ascii="Arial" w:hAnsi="Arial" w:cs="Arial"/>
          <w:sz w:val="20"/>
          <w:szCs w:val="20"/>
        </w:rPr>
      </w:pPr>
      <w:r w:rsidRPr="00761183">
        <w:rPr>
          <w:rFonts w:ascii="Arial" w:hAnsi="Arial" w:cs="Arial"/>
          <w:sz w:val="20"/>
          <w:szCs w:val="20"/>
        </w:rPr>
        <w:t>Bazy sygnatur wykorzystywane przez funkcje ochronne powinny być systematycznie aktualizowane zgodnie ze zdefiniowanych harmonogramem.</w:t>
      </w:r>
    </w:p>
    <w:p w14:paraId="5392C956" w14:textId="7832D858" w:rsidR="002561DE" w:rsidRPr="00761183" w:rsidRDefault="002561DE" w:rsidP="00761183">
      <w:pPr>
        <w:numPr>
          <w:ilvl w:val="0"/>
          <w:numId w:val="58"/>
        </w:numPr>
        <w:spacing w:after="0" w:line="240" w:lineRule="auto"/>
        <w:jc w:val="both"/>
        <w:rPr>
          <w:rFonts w:ascii="Arial" w:hAnsi="Arial" w:cs="Arial"/>
          <w:sz w:val="20"/>
          <w:szCs w:val="20"/>
        </w:rPr>
      </w:pPr>
      <w:r w:rsidRPr="00761183">
        <w:rPr>
          <w:rFonts w:ascii="Arial" w:hAnsi="Arial" w:cs="Arial"/>
          <w:sz w:val="20"/>
          <w:szCs w:val="20"/>
        </w:rPr>
        <w:t xml:space="preserve">W ramach postępowania powinny zostać dostarczone licencje upoważniające do korzystania </w:t>
      </w:r>
      <w:r w:rsidR="009A503B">
        <w:rPr>
          <w:rFonts w:ascii="Arial" w:hAnsi="Arial" w:cs="Arial"/>
          <w:sz w:val="20"/>
          <w:szCs w:val="20"/>
        </w:rPr>
        <w:br/>
      </w:r>
      <w:r w:rsidRPr="00761183">
        <w:rPr>
          <w:rFonts w:ascii="Arial" w:hAnsi="Arial" w:cs="Arial"/>
          <w:sz w:val="20"/>
          <w:szCs w:val="20"/>
        </w:rPr>
        <w:t>z aktualnych baz funkcji ochronnych i serwisów. Powinny one obejmować:</w:t>
      </w:r>
    </w:p>
    <w:p w14:paraId="4142C5D4" w14:textId="77777777" w:rsidR="002561DE" w:rsidRPr="00761183" w:rsidRDefault="002561DE" w:rsidP="00761183">
      <w:pPr>
        <w:numPr>
          <w:ilvl w:val="0"/>
          <w:numId w:val="59"/>
        </w:numPr>
        <w:spacing w:after="0" w:line="240" w:lineRule="auto"/>
        <w:jc w:val="both"/>
        <w:rPr>
          <w:rFonts w:ascii="Arial" w:hAnsi="Arial" w:cs="Arial"/>
          <w:sz w:val="20"/>
          <w:szCs w:val="20"/>
        </w:rPr>
      </w:pPr>
      <w:r w:rsidRPr="00761183">
        <w:rPr>
          <w:rFonts w:ascii="Arial" w:hAnsi="Arial" w:cs="Arial"/>
          <w:sz w:val="20"/>
          <w:szCs w:val="20"/>
        </w:rPr>
        <w:t xml:space="preserve">Kontrolę antywirusową, sygnatury ochrony dla aplikacji www, bazy reputacyjne adresów IP, usługa identyfikacji i korelacji alertów bezpieczeństwa przy użyciu sztucznej inteligencji, bazy skompromitowanych poświadczeń oraz dostęp do usługi sandbox na okres 48 miesięcy. </w:t>
      </w:r>
    </w:p>
    <w:p w14:paraId="623F334A" w14:textId="77777777" w:rsidR="009A503B" w:rsidRDefault="009A503B" w:rsidP="00761183">
      <w:pPr>
        <w:spacing w:after="0" w:line="240" w:lineRule="auto"/>
        <w:jc w:val="both"/>
        <w:rPr>
          <w:rFonts w:ascii="Arial" w:hAnsi="Arial" w:cs="Arial"/>
          <w:b/>
          <w:bCs/>
          <w:sz w:val="20"/>
          <w:szCs w:val="20"/>
        </w:rPr>
      </w:pPr>
    </w:p>
    <w:p w14:paraId="39AC2AD6" w14:textId="6EAC477B" w:rsidR="002561DE" w:rsidRPr="00761183" w:rsidRDefault="002561DE" w:rsidP="00761183">
      <w:pPr>
        <w:spacing w:after="0" w:line="240" w:lineRule="auto"/>
        <w:jc w:val="both"/>
        <w:rPr>
          <w:rFonts w:ascii="Arial" w:hAnsi="Arial" w:cs="Arial"/>
          <w:b/>
          <w:bCs/>
          <w:sz w:val="20"/>
          <w:szCs w:val="20"/>
        </w:rPr>
      </w:pPr>
      <w:r w:rsidRPr="00761183">
        <w:rPr>
          <w:rFonts w:ascii="Arial" w:hAnsi="Arial" w:cs="Arial"/>
          <w:b/>
          <w:bCs/>
          <w:sz w:val="20"/>
          <w:szCs w:val="20"/>
        </w:rPr>
        <w:t>Gwarancja oraz wsparcie</w:t>
      </w:r>
    </w:p>
    <w:p w14:paraId="1CF41EE6" w14:textId="51A291D7" w:rsidR="002561DE" w:rsidRPr="00761183" w:rsidRDefault="002561DE" w:rsidP="00761183">
      <w:pPr>
        <w:numPr>
          <w:ilvl w:val="0"/>
          <w:numId w:val="60"/>
        </w:numPr>
        <w:spacing w:after="0" w:line="240" w:lineRule="auto"/>
        <w:jc w:val="both"/>
        <w:rPr>
          <w:rFonts w:ascii="Arial" w:hAnsi="Arial" w:cs="Arial"/>
          <w:sz w:val="20"/>
          <w:szCs w:val="20"/>
        </w:rPr>
      </w:pPr>
      <w:r w:rsidRPr="00761183">
        <w:rPr>
          <w:rFonts w:ascii="Arial" w:hAnsi="Arial" w:cs="Arial"/>
          <w:sz w:val="20"/>
          <w:szCs w:val="20"/>
        </w:rPr>
        <w:t xml:space="preserve">System musi być objęty serwisem gwarancyjnym producenta przez okres 36 miesięcy. </w:t>
      </w:r>
      <w:r w:rsidR="009A503B">
        <w:rPr>
          <w:rFonts w:ascii="Arial" w:hAnsi="Arial" w:cs="Arial"/>
          <w:sz w:val="20"/>
          <w:szCs w:val="20"/>
        </w:rPr>
        <w:br/>
      </w:r>
      <w:r w:rsidRPr="00761183">
        <w:rPr>
          <w:rFonts w:ascii="Arial" w:hAnsi="Arial" w:cs="Arial"/>
          <w:sz w:val="20"/>
          <w:szCs w:val="20"/>
        </w:rPr>
        <w:t xml:space="preserve">W ramach tego serwisu producent musi zapewniać również dostęp do </w:t>
      </w:r>
      <w:proofErr w:type="spellStart"/>
      <w:r w:rsidRPr="00761183">
        <w:rPr>
          <w:rFonts w:ascii="Arial" w:hAnsi="Arial" w:cs="Arial"/>
          <w:sz w:val="20"/>
          <w:szCs w:val="20"/>
        </w:rPr>
        <w:t>aktualizacjioprogramowania</w:t>
      </w:r>
      <w:proofErr w:type="spellEnd"/>
      <w:r w:rsidRPr="00761183">
        <w:rPr>
          <w:rFonts w:ascii="Arial" w:hAnsi="Arial" w:cs="Arial"/>
          <w:sz w:val="20"/>
          <w:szCs w:val="20"/>
        </w:rPr>
        <w:t xml:space="preserve"> oraz wsparcie techniczne w trybie 24x7.</w:t>
      </w:r>
    </w:p>
    <w:p w14:paraId="4CC68D15" w14:textId="77777777" w:rsidR="009A503B" w:rsidRDefault="009A503B" w:rsidP="00761183">
      <w:pPr>
        <w:spacing w:after="0" w:line="240" w:lineRule="auto"/>
        <w:jc w:val="both"/>
        <w:rPr>
          <w:rFonts w:ascii="Arial" w:hAnsi="Arial" w:cs="Arial"/>
          <w:b/>
          <w:bCs/>
          <w:sz w:val="20"/>
          <w:szCs w:val="20"/>
        </w:rPr>
      </w:pPr>
    </w:p>
    <w:p w14:paraId="5C521826" w14:textId="5E611098" w:rsidR="002561DE" w:rsidRPr="00761183" w:rsidRDefault="002561DE" w:rsidP="00761183">
      <w:pPr>
        <w:spacing w:after="0" w:line="240" w:lineRule="auto"/>
        <w:jc w:val="both"/>
        <w:rPr>
          <w:rFonts w:ascii="Arial" w:hAnsi="Arial" w:cs="Arial"/>
          <w:b/>
          <w:bCs/>
          <w:sz w:val="20"/>
          <w:szCs w:val="20"/>
        </w:rPr>
      </w:pPr>
      <w:r w:rsidRPr="00761183">
        <w:rPr>
          <w:rFonts w:ascii="Arial" w:hAnsi="Arial" w:cs="Arial"/>
          <w:b/>
          <w:bCs/>
          <w:sz w:val="20"/>
          <w:szCs w:val="20"/>
        </w:rPr>
        <w:t>Opisy do wymagań ogólnych</w:t>
      </w:r>
    </w:p>
    <w:p w14:paraId="5475454B" w14:textId="64C1D845" w:rsidR="002561DE" w:rsidRPr="00761183" w:rsidRDefault="002561DE" w:rsidP="00761183">
      <w:pPr>
        <w:numPr>
          <w:ilvl w:val="0"/>
          <w:numId w:val="61"/>
        </w:numPr>
        <w:spacing w:after="0" w:line="240" w:lineRule="auto"/>
        <w:jc w:val="both"/>
        <w:rPr>
          <w:rFonts w:ascii="Arial" w:hAnsi="Arial" w:cs="Arial"/>
          <w:sz w:val="20"/>
          <w:szCs w:val="20"/>
        </w:rPr>
      </w:pPr>
      <w:r w:rsidRPr="00761183">
        <w:rPr>
          <w:rFonts w:ascii="Arial" w:hAnsi="Arial" w:cs="Arial"/>
          <w:sz w:val="20"/>
          <w:szCs w:val="20"/>
        </w:rPr>
        <w:t xml:space="preserve">Opis przedmiotu zamówienia (nie techniczny, tylko ogólny): W przypadku istnienia takiego wymogu w stosunku do technologii objętej przedmiotem niniejszego postępowania (tzw. produkty podwójnego zastosowania), Dostawca winien przedłożyć dokument pochodzący od importera tej technologii stwierdzający, iż przy jej wprowadzeniu na terytorium Polski, zostały dochowane wymogi właściwych przepisów prawa, w tym ustawy z dnia 29 listopada 2000 r. </w:t>
      </w:r>
      <w:r w:rsidR="009A503B">
        <w:rPr>
          <w:rFonts w:ascii="Arial" w:hAnsi="Arial" w:cs="Arial"/>
          <w:sz w:val="20"/>
          <w:szCs w:val="20"/>
        </w:rPr>
        <w:br/>
      </w:r>
      <w:r w:rsidRPr="00761183">
        <w:rPr>
          <w:rFonts w:ascii="Arial" w:hAnsi="Arial" w:cs="Arial"/>
          <w:sz w:val="20"/>
          <w:szCs w:val="20"/>
        </w:rPr>
        <w:t>o obrocie z zagranicą towarami, technologiami i usługami o znaczeniu strategicznym dla bezpieczeństwa państwa, a także dla utrzymania międzynarodowego pokoju i bezpieczeństwa (Dz.U. z 2004, Nr 229, poz. 2315 z późn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14:paraId="31F01FC5" w14:textId="77777777" w:rsidR="002561DE" w:rsidRPr="00761183" w:rsidRDefault="002561DE" w:rsidP="00761183">
      <w:pPr>
        <w:numPr>
          <w:ilvl w:val="0"/>
          <w:numId w:val="61"/>
        </w:numPr>
        <w:spacing w:after="0" w:line="240" w:lineRule="auto"/>
        <w:jc w:val="both"/>
        <w:rPr>
          <w:rFonts w:ascii="Arial" w:hAnsi="Arial" w:cs="Arial"/>
          <w:sz w:val="20"/>
          <w:szCs w:val="20"/>
        </w:rPr>
      </w:pPr>
      <w:r w:rsidRPr="00761183">
        <w:rPr>
          <w:rFonts w:ascii="Arial" w:hAnsi="Arial" w:cs="Arial"/>
          <w:sz w:val="20"/>
          <w:szCs w:val="20"/>
        </w:rPr>
        <w:t>Opis przedmiotu zamówienia (nie techniczny, tylko ogólny): Oferent winien przedłożyć oświadczenie producenta lub autoryzowanego dystrybutora producenta na terenie Polski, iż oferent posiada autoryzację producenta w zakresie sprzedaży oferowanych rozwiązań.</w:t>
      </w:r>
    </w:p>
    <w:p w14:paraId="63FF9404" w14:textId="77777777" w:rsidR="002561DE" w:rsidRPr="00761183" w:rsidRDefault="002561DE" w:rsidP="00761183">
      <w:pPr>
        <w:spacing w:after="0" w:line="240" w:lineRule="auto"/>
        <w:jc w:val="both"/>
        <w:rPr>
          <w:rFonts w:ascii="Arial" w:hAnsi="Arial" w:cs="Arial"/>
          <w:sz w:val="20"/>
          <w:szCs w:val="20"/>
        </w:rPr>
      </w:pPr>
      <w:r w:rsidRPr="00761183">
        <w:rPr>
          <w:rFonts w:ascii="Arial" w:hAnsi="Arial" w:cs="Arial"/>
          <w:sz w:val="20"/>
          <w:szCs w:val="20"/>
        </w:rPr>
        <w:lastRenderedPageBreak/>
        <w:t xml:space="preserve">Machine Learning  - wykorzystująca mechanizmy sztucznej inteligencji w celu wychwytywania anomalii oraz zaawansowanych ataków. Funkcja powinna umożliwiać automatyczne dostrajanie mechanizmów ochrony (bez ingerencji administratora) w miarę zmieniającego się profilu zabezpieczanej aplikacji. </w:t>
      </w:r>
    </w:p>
    <w:p w14:paraId="5EDE5A48" w14:textId="77777777" w:rsidR="002561DE" w:rsidRPr="00761183" w:rsidRDefault="002561DE" w:rsidP="00761183">
      <w:pPr>
        <w:spacing w:after="0" w:line="240" w:lineRule="auto"/>
        <w:jc w:val="both"/>
        <w:rPr>
          <w:rFonts w:ascii="Arial" w:hAnsi="Arial" w:cs="Arial"/>
          <w:sz w:val="20"/>
          <w:szCs w:val="20"/>
        </w:rPr>
      </w:pPr>
    </w:p>
    <w:p w14:paraId="2DC9CD1B" w14:textId="1EA784A7" w:rsidR="00C35BCA" w:rsidRPr="00761183" w:rsidRDefault="00C57403" w:rsidP="00761183">
      <w:pPr>
        <w:spacing w:after="0" w:line="240" w:lineRule="auto"/>
        <w:jc w:val="both"/>
        <w:rPr>
          <w:rFonts w:ascii="Arial" w:hAnsi="Arial" w:cs="Arial"/>
          <w:color w:val="EE0000"/>
          <w:sz w:val="20"/>
          <w:szCs w:val="20"/>
        </w:rPr>
      </w:pPr>
      <w:r w:rsidRPr="00761183">
        <w:rPr>
          <w:rFonts w:ascii="Arial" w:hAnsi="Arial" w:cs="Arial"/>
          <w:color w:val="EE0000"/>
          <w:sz w:val="20"/>
          <w:szCs w:val="20"/>
        </w:rPr>
        <w:t xml:space="preserve">Wykonawca w terminie do 14 dni od zawarcia umowy dostarczy licencję w papierowej lub elektronicznej wersji z aktywna subskrypcję,  z plikiem licencyjnym na 36 miesięcy. </w:t>
      </w:r>
    </w:p>
    <w:sectPr w:rsidR="00C35BCA" w:rsidRPr="00761183" w:rsidSect="00761183">
      <w:foot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E1EF" w14:textId="77777777" w:rsidR="005B692A" w:rsidRDefault="005B692A" w:rsidP="00761183">
      <w:pPr>
        <w:spacing w:after="0" w:line="240" w:lineRule="auto"/>
      </w:pPr>
      <w:r>
        <w:separator/>
      </w:r>
    </w:p>
  </w:endnote>
  <w:endnote w:type="continuationSeparator" w:id="0">
    <w:p w14:paraId="21ACC822" w14:textId="77777777" w:rsidR="005B692A" w:rsidRDefault="005B692A" w:rsidP="00761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643156"/>
      <w:docPartObj>
        <w:docPartGallery w:val="Page Numbers (Bottom of Page)"/>
        <w:docPartUnique/>
      </w:docPartObj>
    </w:sdtPr>
    <w:sdtContent>
      <w:p w14:paraId="4AD0CA00" w14:textId="01381EB7" w:rsidR="00761183" w:rsidRDefault="00761183">
        <w:pPr>
          <w:pStyle w:val="Stopka"/>
          <w:jc w:val="right"/>
        </w:pPr>
        <w:r>
          <w:fldChar w:fldCharType="begin"/>
        </w:r>
        <w:r>
          <w:instrText>PAGE   \* MERGEFORMAT</w:instrText>
        </w:r>
        <w:r>
          <w:fldChar w:fldCharType="separate"/>
        </w:r>
        <w:r>
          <w:t>2</w:t>
        </w:r>
        <w:r>
          <w:fldChar w:fldCharType="end"/>
        </w:r>
      </w:p>
    </w:sdtContent>
  </w:sdt>
  <w:p w14:paraId="709341FE" w14:textId="77777777" w:rsidR="00761183" w:rsidRDefault="007611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2F17" w14:textId="77777777" w:rsidR="005B692A" w:rsidRDefault="005B692A" w:rsidP="00761183">
      <w:pPr>
        <w:spacing w:after="0" w:line="240" w:lineRule="auto"/>
      </w:pPr>
      <w:r>
        <w:separator/>
      </w:r>
    </w:p>
  </w:footnote>
  <w:footnote w:type="continuationSeparator" w:id="0">
    <w:p w14:paraId="4C0C8206" w14:textId="77777777" w:rsidR="005B692A" w:rsidRDefault="005B692A" w:rsidP="00761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5A76"/>
    <w:multiLevelType w:val="singleLevel"/>
    <w:tmpl w:val="04150001"/>
    <w:lvl w:ilvl="0">
      <w:start w:val="1"/>
      <w:numFmt w:val="bullet"/>
      <w:lvlText w:val=""/>
      <w:lvlJc w:val="left"/>
      <w:pPr>
        <w:ind w:left="720" w:hanging="360"/>
      </w:pPr>
      <w:rPr>
        <w:rFonts w:ascii="Symbol" w:hAnsi="Symbol" w:hint="default"/>
      </w:rPr>
    </w:lvl>
  </w:abstractNum>
  <w:abstractNum w:abstractNumId="1" w15:restartNumberingAfterBreak="0">
    <w:nsid w:val="03270B33"/>
    <w:multiLevelType w:val="singleLevel"/>
    <w:tmpl w:val="04150001"/>
    <w:lvl w:ilvl="0">
      <w:start w:val="1"/>
      <w:numFmt w:val="bullet"/>
      <w:lvlText w:val=""/>
      <w:lvlJc w:val="left"/>
      <w:pPr>
        <w:ind w:left="720" w:hanging="360"/>
      </w:pPr>
      <w:rPr>
        <w:rFonts w:ascii="Symbol" w:hAnsi="Symbol" w:hint="default"/>
      </w:rPr>
    </w:lvl>
  </w:abstractNum>
  <w:abstractNum w:abstractNumId="2" w15:restartNumberingAfterBreak="0">
    <w:nsid w:val="039101F1"/>
    <w:multiLevelType w:val="singleLevel"/>
    <w:tmpl w:val="04150001"/>
    <w:lvl w:ilvl="0">
      <w:start w:val="1"/>
      <w:numFmt w:val="bullet"/>
      <w:lvlText w:val=""/>
      <w:lvlJc w:val="left"/>
      <w:pPr>
        <w:ind w:left="720" w:hanging="360"/>
      </w:pPr>
      <w:rPr>
        <w:rFonts w:ascii="Symbol" w:hAnsi="Symbol" w:hint="default"/>
      </w:rPr>
    </w:lvl>
  </w:abstractNum>
  <w:abstractNum w:abstractNumId="3" w15:restartNumberingAfterBreak="0">
    <w:nsid w:val="0650624F"/>
    <w:multiLevelType w:val="singleLevel"/>
    <w:tmpl w:val="04150001"/>
    <w:lvl w:ilvl="0">
      <w:start w:val="1"/>
      <w:numFmt w:val="bullet"/>
      <w:lvlText w:val=""/>
      <w:lvlJc w:val="left"/>
      <w:pPr>
        <w:ind w:left="720" w:hanging="360"/>
      </w:pPr>
      <w:rPr>
        <w:rFonts w:ascii="Symbol" w:hAnsi="Symbol" w:hint="default"/>
      </w:rPr>
    </w:lvl>
  </w:abstractNum>
  <w:abstractNum w:abstractNumId="4" w15:restartNumberingAfterBreak="0">
    <w:nsid w:val="06A9277F"/>
    <w:multiLevelType w:val="singleLevel"/>
    <w:tmpl w:val="04150001"/>
    <w:lvl w:ilvl="0">
      <w:start w:val="1"/>
      <w:numFmt w:val="bullet"/>
      <w:lvlText w:val=""/>
      <w:lvlJc w:val="left"/>
      <w:pPr>
        <w:ind w:left="720" w:hanging="360"/>
      </w:pPr>
      <w:rPr>
        <w:rFonts w:ascii="Symbol" w:hAnsi="Symbol" w:hint="default"/>
      </w:rPr>
    </w:lvl>
  </w:abstractNum>
  <w:abstractNum w:abstractNumId="5" w15:restartNumberingAfterBreak="0">
    <w:nsid w:val="074352ED"/>
    <w:multiLevelType w:val="singleLevel"/>
    <w:tmpl w:val="04150001"/>
    <w:lvl w:ilvl="0">
      <w:start w:val="1"/>
      <w:numFmt w:val="bullet"/>
      <w:lvlText w:val=""/>
      <w:lvlJc w:val="left"/>
      <w:pPr>
        <w:ind w:left="720" w:hanging="360"/>
      </w:pPr>
      <w:rPr>
        <w:rFonts w:ascii="Symbol" w:hAnsi="Symbol" w:hint="default"/>
      </w:rPr>
    </w:lvl>
  </w:abstractNum>
  <w:abstractNum w:abstractNumId="6" w15:restartNumberingAfterBreak="0">
    <w:nsid w:val="09BF0666"/>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9D854EC"/>
    <w:multiLevelType w:val="singleLevel"/>
    <w:tmpl w:val="04150001"/>
    <w:lvl w:ilvl="0">
      <w:start w:val="1"/>
      <w:numFmt w:val="bullet"/>
      <w:lvlText w:val=""/>
      <w:lvlJc w:val="left"/>
      <w:pPr>
        <w:ind w:left="720" w:hanging="360"/>
      </w:pPr>
      <w:rPr>
        <w:rFonts w:ascii="Symbol" w:hAnsi="Symbol" w:hint="default"/>
      </w:rPr>
    </w:lvl>
  </w:abstractNum>
  <w:abstractNum w:abstractNumId="8" w15:restartNumberingAfterBreak="0">
    <w:nsid w:val="0CB1047E"/>
    <w:multiLevelType w:val="singleLevel"/>
    <w:tmpl w:val="0415000F"/>
    <w:lvl w:ilvl="0">
      <w:start w:val="1"/>
      <w:numFmt w:val="decimal"/>
      <w:lvlText w:val="%1."/>
      <w:lvlJc w:val="left"/>
      <w:pPr>
        <w:ind w:left="720" w:hanging="360"/>
      </w:pPr>
    </w:lvl>
  </w:abstractNum>
  <w:abstractNum w:abstractNumId="9" w15:restartNumberingAfterBreak="0">
    <w:nsid w:val="0FC236F1"/>
    <w:multiLevelType w:val="singleLevel"/>
    <w:tmpl w:val="04150001"/>
    <w:lvl w:ilvl="0">
      <w:start w:val="1"/>
      <w:numFmt w:val="bullet"/>
      <w:lvlText w:val=""/>
      <w:lvlJc w:val="left"/>
      <w:pPr>
        <w:ind w:left="720" w:hanging="360"/>
      </w:pPr>
      <w:rPr>
        <w:rFonts w:ascii="Symbol" w:hAnsi="Symbol" w:hint="default"/>
      </w:rPr>
    </w:lvl>
  </w:abstractNum>
  <w:abstractNum w:abstractNumId="10" w15:restartNumberingAfterBreak="0">
    <w:nsid w:val="11092A03"/>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11360A42"/>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11B03A7D"/>
    <w:multiLevelType w:val="singleLevel"/>
    <w:tmpl w:val="04150001"/>
    <w:lvl w:ilvl="0">
      <w:start w:val="1"/>
      <w:numFmt w:val="bullet"/>
      <w:lvlText w:val=""/>
      <w:lvlJc w:val="left"/>
      <w:pPr>
        <w:ind w:left="720" w:hanging="360"/>
      </w:pPr>
      <w:rPr>
        <w:rFonts w:ascii="Symbol" w:hAnsi="Symbol" w:hint="default"/>
      </w:rPr>
    </w:lvl>
  </w:abstractNum>
  <w:abstractNum w:abstractNumId="13" w15:restartNumberingAfterBreak="0">
    <w:nsid w:val="13566B17"/>
    <w:multiLevelType w:val="singleLevel"/>
    <w:tmpl w:val="04150001"/>
    <w:lvl w:ilvl="0">
      <w:start w:val="1"/>
      <w:numFmt w:val="bullet"/>
      <w:lvlText w:val=""/>
      <w:lvlJc w:val="left"/>
      <w:pPr>
        <w:ind w:left="720" w:hanging="360"/>
      </w:pPr>
      <w:rPr>
        <w:rFonts w:ascii="Symbol" w:hAnsi="Symbol" w:hint="default"/>
      </w:rPr>
    </w:lvl>
  </w:abstractNum>
  <w:abstractNum w:abstractNumId="14" w15:restartNumberingAfterBreak="0">
    <w:nsid w:val="144C499F"/>
    <w:multiLevelType w:val="singleLevel"/>
    <w:tmpl w:val="0415000F"/>
    <w:lvl w:ilvl="0">
      <w:start w:val="1"/>
      <w:numFmt w:val="decimal"/>
      <w:lvlText w:val="%1."/>
      <w:lvlJc w:val="left"/>
      <w:pPr>
        <w:ind w:left="720" w:hanging="360"/>
      </w:pPr>
    </w:lvl>
  </w:abstractNum>
  <w:abstractNum w:abstractNumId="15" w15:restartNumberingAfterBreak="0">
    <w:nsid w:val="19C67B38"/>
    <w:multiLevelType w:val="singleLevel"/>
    <w:tmpl w:val="0415000F"/>
    <w:lvl w:ilvl="0">
      <w:start w:val="1"/>
      <w:numFmt w:val="decimal"/>
      <w:lvlText w:val="%1."/>
      <w:lvlJc w:val="left"/>
      <w:pPr>
        <w:ind w:left="720" w:hanging="360"/>
      </w:pPr>
    </w:lvl>
  </w:abstractNum>
  <w:abstractNum w:abstractNumId="16" w15:restartNumberingAfterBreak="0">
    <w:nsid w:val="1A0149E5"/>
    <w:multiLevelType w:val="singleLevel"/>
    <w:tmpl w:val="04150001"/>
    <w:lvl w:ilvl="0">
      <w:start w:val="1"/>
      <w:numFmt w:val="bullet"/>
      <w:lvlText w:val=""/>
      <w:lvlJc w:val="left"/>
      <w:pPr>
        <w:ind w:left="720" w:hanging="360"/>
      </w:pPr>
      <w:rPr>
        <w:rFonts w:ascii="Symbol" w:hAnsi="Symbol" w:hint="default"/>
      </w:rPr>
    </w:lvl>
  </w:abstractNum>
  <w:abstractNum w:abstractNumId="17" w15:restartNumberingAfterBreak="0">
    <w:nsid w:val="1AAA2AA9"/>
    <w:multiLevelType w:val="singleLevel"/>
    <w:tmpl w:val="04150001"/>
    <w:lvl w:ilvl="0">
      <w:start w:val="1"/>
      <w:numFmt w:val="bullet"/>
      <w:lvlText w:val=""/>
      <w:lvlJc w:val="left"/>
      <w:pPr>
        <w:ind w:left="720" w:hanging="360"/>
      </w:pPr>
      <w:rPr>
        <w:rFonts w:ascii="Symbol" w:hAnsi="Symbol" w:hint="default"/>
      </w:rPr>
    </w:lvl>
  </w:abstractNum>
  <w:abstractNum w:abstractNumId="18" w15:restartNumberingAfterBreak="0">
    <w:nsid w:val="1C0E08F5"/>
    <w:multiLevelType w:val="singleLevel"/>
    <w:tmpl w:val="04150001"/>
    <w:lvl w:ilvl="0">
      <w:start w:val="1"/>
      <w:numFmt w:val="bullet"/>
      <w:lvlText w:val=""/>
      <w:lvlJc w:val="left"/>
      <w:pPr>
        <w:ind w:left="720" w:hanging="360"/>
      </w:pPr>
      <w:rPr>
        <w:rFonts w:ascii="Symbol" w:hAnsi="Symbol" w:hint="default"/>
      </w:rPr>
    </w:lvl>
  </w:abstractNum>
  <w:abstractNum w:abstractNumId="19" w15:restartNumberingAfterBreak="0">
    <w:nsid w:val="1C146515"/>
    <w:multiLevelType w:val="singleLevel"/>
    <w:tmpl w:val="04150001"/>
    <w:lvl w:ilvl="0">
      <w:start w:val="1"/>
      <w:numFmt w:val="bullet"/>
      <w:lvlText w:val=""/>
      <w:lvlJc w:val="left"/>
      <w:pPr>
        <w:ind w:left="720" w:hanging="360"/>
      </w:pPr>
      <w:rPr>
        <w:rFonts w:ascii="Symbol" w:hAnsi="Symbol" w:hint="default"/>
      </w:rPr>
    </w:lvl>
  </w:abstractNum>
  <w:abstractNum w:abstractNumId="20" w15:restartNumberingAfterBreak="0">
    <w:nsid w:val="1CAE7B14"/>
    <w:multiLevelType w:val="singleLevel"/>
    <w:tmpl w:val="0415000F"/>
    <w:lvl w:ilvl="0">
      <w:start w:val="1"/>
      <w:numFmt w:val="decimal"/>
      <w:lvlText w:val="%1."/>
      <w:lvlJc w:val="left"/>
      <w:pPr>
        <w:ind w:left="720" w:hanging="360"/>
      </w:pPr>
    </w:lvl>
  </w:abstractNum>
  <w:abstractNum w:abstractNumId="21" w15:restartNumberingAfterBreak="0">
    <w:nsid w:val="1DBA1CAF"/>
    <w:multiLevelType w:val="singleLevel"/>
    <w:tmpl w:val="0415000F"/>
    <w:lvl w:ilvl="0">
      <w:start w:val="1"/>
      <w:numFmt w:val="decimal"/>
      <w:lvlText w:val="%1."/>
      <w:lvlJc w:val="left"/>
      <w:pPr>
        <w:ind w:left="720" w:hanging="360"/>
      </w:pPr>
    </w:lvl>
  </w:abstractNum>
  <w:abstractNum w:abstractNumId="22" w15:restartNumberingAfterBreak="0">
    <w:nsid w:val="1E7C2165"/>
    <w:multiLevelType w:val="singleLevel"/>
    <w:tmpl w:val="04150001"/>
    <w:lvl w:ilvl="0">
      <w:start w:val="1"/>
      <w:numFmt w:val="bullet"/>
      <w:lvlText w:val=""/>
      <w:lvlJc w:val="left"/>
      <w:pPr>
        <w:ind w:left="720" w:hanging="360"/>
      </w:pPr>
      <w:rPr>
        <w:rFonts w:ascii="Symbol" w:hAnsi="Symbol" w:hint="default"/>
      </w:rPr>
    </w:lvl>
  </w:abstractNum>
  <w:abstractNum w:abstractNumId="23" w15:restartNumberingAfterBreak="0">
    <w:nsid w:val="20410473"/>
    <w:multiLevelType w:val="singleLevel"/>
    <w:tmpl w:val="04150001"/>
    <w:lvl w:ilvl="0">
      <w:start w:val="1"/>
      <w:numFmt w:val="bullet"/>
      <w:lvlText w:val=""/>
      <w:lvlJc w:val="left"/>
      <w:pPr>
        <w:ind w:left="720" w:hanging="360"/>
      </w:pPr>
      <w:rPr>
        <w:rFonts w:ascii="Symbol" w:hAnsi="Symbol" w:hint="default"/>
      </w:rPr>
    </w:lvl>
  </w:abstractNum>
  <w:abstractNum w:abstractNumId="24" w15:restartNumberingAfterBreak="0">
    <w:nsid w:val="21F4387D"/>
    <w:multiLevelType w:val="singleLevel"/>
    <w:tmpl w:val="0415000F"/>
    <w:lvl w:ilvl="0">
      <w:start w:val="1"/>
      <w:numFmt w:val="decimal"/>
      <w:lvlText w:val="%1."/>
      <w:lvlJc w:val="left"/>
      <w:pPr>
        <w:ind w:left="720" w:hanging="360"/>
      </w:pPr>
    </w:lvl>
  </w:abstractNum>
  <w:abstractNum w:abstractNumId="25" w15:restartNumberingAfterBreak="0">
    <w:nsid w:val="2FD6621A"/>
    <w:multiLevelType w:val="singleLevel"/>
    <w:tmpl w:val="04150001"/>
    <w:lvl w:ilvl="0">
      <w:start w:val="1"/>
      <w:numFmt w:val="bullet"/>
      <w:lvlText w:val=""/>
      <w:lvlJc w:val="left"/>
      <w:pPr>
        <w:ind w:left="720" w:hanging="360"/>
      </w:pPr>
      <w:rPr>
        <w:rFonts w:ascii="Symbol" w:hAnsi="Symbol" w:hint="default"/>
      </w:rPr>
    </w:lvl>
  </w:abstractNum>
  <w:abstractNum w:abstractNumId="26" w15:restartNumberingAfterBreak="0">
    <w:nsid w:val="30027A83"/>
    <w:multiLevelType w:val="singleLevel"/>
    <w:tmpl w:val="04150001"/>
    <w:lvl w:ilvl="0">
      <w:start w:val="1"/>
      <w:numFmt w:val="bullet"/>
      <w:lvlText w:val=""/>
      <w:lvlJc w:val="left"/>
      <w:pPr>
        <w:ind w:left="720" w:hanging="360"/>
      </w:pPr>
      <w:rPr>
        <w:rFonts w:ascii="Symbol" w:hAnsi="Symbol" w:hint="default"/>
      </w:rPr>
    </w:lvl>
  </w:abstractNum>
  <w:abstractNum w:abstractNumId="27" w15:restartNumberingAfterBreak="0">
    <w:nsid w:val="30C94F81"/>
    <w:multiLevelType w:val="singleLevel"/>
    <w:tmpl w:val="04150001"/>
    <w:lvl w:ilvl="0">
      <w:start w:val="1"/>
      <w:numFmt w:val="bullet"/>
      <w:lvlText w:val=""/>
      <w:lvlJc w:val="left"/>
      <w:pPr>
        <w:ind w:left="720" w:hanging="360"/>
      </w:pPr>
      <w:rPr>
        <w:rFonts w:ascii="Symbol" w:hAnsi="Symbol" w:hint="default"/>
      </w:rPr>
    </w:lvl>
  </w:abstractNum>
  <w:abstractNum w:abstractNumId="28" w15:restartNumberingAfterBreak="0">
    <w:nsid w:val="310253FE"/>
    <w:multiLevelType w:val="singleLevel"/>
    <w:tmpl w:val="04150001"/>
    <w:lvl w:ilvl="0">
      <w:start w:val="1"/>
      <w:numFmt w:val="bullet"/>
      <w:lvlText w:val=""/>
      <w:lvlJc w:val="left"/>
      <w:pPr>
        <w:ind w:left="720" w:hanging="360"/>
      </w:pPr>
      <w:rPr>
        <w:rFonts w:ascii="Symbol" w:hAnsi="Symbol" w:hint="default"/>
      </w:rPr>
    </w:lvl>
  </w:abstractNum>
  <w:abstractNum w:abstractNumId="29" w15:restartNumberingAfterBreak="0">
    <w:nsid w:val="31B64CFC"/>
    <w:multiLevelType w:val="singleLevel"/>
    <w:tmpl w:val="04150001"/>
    <w:lvl w:ilvl="0">
      <w:start w:val="1"/>
      <w:numFmt w:val="bullet"/>
      <w:lvlText w:val=""/>
      <w:lvlJc w:val="left"/>
      <w:pPr>
        <w:ind w:left="720" w:hanging="360"/>
      </w:pPr>
      <w:rPr>
        <w:rFonts w:ascii="Symbol" w:hAnsi="Symbol" w:hint="default"/>
      </w:rPr>
    </w:lvl>
  </w:abstractNum>
  <w:abstractNum w:abstractNumId="30" w15:restartNumberingAfterBreak="0">
    <w:nsid w:val="36F05026"/>
    <w:multiLevelType w:val="singleLevel"/>
    <w:tmpl w:val="04150001"/>
    <w:lvl w:ilvl="0">
      <w:start w:val="1"/>
      <w:numFmt w:val="bullet"/>
      <w:lvlText w:val=""/>
      <w:lvlJc w:val="left"/>
      <w:pPr>
        <w:ind w:left="720" w:hanging="360"/>
      </w:pPr>
      <w:rPr>
        <w:rFonts w:ascii="Symbol" w:hAnsi="Symbol" w:hint="default"/>
      </w:rPr>
    </w:lvl>
  </w:abstractNum>
  <w:abstractNum w:abstractNumId="31" w15:restartNumberingAfterBreak="0">
    <w:nsid w:val="37F03FBB"/>
    <w:multiLevelType w:val="singleLevel"/>
    <w:tmpl w:val="04150001"/>
    <w:lvl w:ilvl="0">
      <w:start w:val="1"/>
      <w:numFmt w:val="bullet"/>
      <w:lvlText w:val=""/>
      <w:lvlJc w:val="left"/>
      <w:pPr>
        <w:ind w:left="720" w:hanging="360"/>
      </w:pPr>
      <w:rPr>
        <w:rFonts w:ascii="Symbol" w:hAnsi="Symbol" w:hint="default"/>
      </w:rPr>
    </w:lvl>
  </w:abstractNum>
  <w:abstractNum w:abstractNumId="32" w15:restartNumberingAfterBreak="0">
    <w:nsid w:val="3CE909B3"/>
    <w:multiLevelType w:val="singleLevel"/>
    <w:tmpl w:val="04150001"/>
    <w:lvl w:ilvl="0">
      <w:start w:val="1"/>
      <w:numFmt w:val="bullet"/>
      <w:lvlText w:val=""/>
      <w:lvlJc w:val="left"/>
      <w:pPr>
        <w:ind w:left="720" w:hanging="360"/>
      </w:pPr>
      <w:rPr>
        <w:rFonts w:ascii="Symbol" w:hAnsi="Symbol" w:hint="default"/>
      </w:rPr>
    </w:lvl>
  </w:abstractNum>
  <w:abstractNum w:abstractNumId="33" w15:restartNumberingAfterBreak="0">
    <w:nsid w:val="3D2E5EB1"/>
    <w:multiLevelType w:val="singleLevel"/>
    <w:tmpl w:val="04150001"/>
    <w:lvl w:ilvl="0">
      <w:start w:val="1"/>
      <w:numFmt w:val="bullet"/>
      <w:lvlText w:val=""/>
      <w:lvlJc w:val="left"/>
      <w:pPr>
        <w:ind w:left="720" w:hanging="360"/>
      </w:pPr>
      <w:rPr>
        <w:rFonts w:ascii="Symbol" w:hAnsi="Symbol" w:hint="default"/>
      </w:rPr>
    </w:lvl>
  </w:abstractNum>
  <w:abstractNum w:abstractNumId="34" w15:restartNumberingAfterBreak="0">
    <w:nsid w:val="3E7B482C"/>
    <w:multiLevelType w:val="singleLevel"/>
    <w:tmpl w:val="04150001"/>
    <w:lvl w:ilvl="0">
      <w:start w:val="1"/>
      <w:numFmt w:val="bullet"/>
      <w:lvlText w:val=""/>
      <w:lvlJc w:val="left"/>
      <w:pPr>
        <w:ind w:left="720" w:hanging="360"/>
      </w:pPr>
      <w:rPr>
        <w:rFonts w:ascii="Symbol" w:hAnsi="Symbol" w:hint="default"/>
      </w:rPr>
    </w:lvl>
  </w:abstractNum>
  <w:abstractNum w:abstractNumId="35" w15:restartNumberingAfterBreak="0">
    <w:nsid w:val="480B1380"/>
    <w:multiLevelType w:val="singleLevel"/>
    <w:tmpl w:val="04150001"/>
    <w:lvl w:ilvl="0">
      <w:start w:val="1"/>
      <w:numFmt w:val="bullet"/>
      <w:lvlText w:val=""/>
      <w:lvlJc w:val="left"/>
      <w:pPr>
        <w:ind w:left="720" w:hanging="360"/>
      </w:pPr>
      <w:rPr>
        <w:rFonts w:ascii="Symbol" w:hAnsi="Symbol" w:hint="default"/>
      </w:rPr>
    </w:lvl>
  </w:abstractNum>
  <w:abstractNum w:abstractNumId="36" w15:restartNumberingAfterBreak="0">
    <w:nsid w:val="4826189F"/>
    <w:multiLevelType w:val="singleLevel"/>
    <w:tmpl w:val="04150001"/>
    <w:lvl w:ilvl="0">
      <w:start w:val="1"/>
      <w:numFmt w:val="bullet"/>
      <w:lvlText w:val=""/>
      <w:lvlJc w:val="left"/>
      <w:pPr>
        <w:ind w:left="720" w:hanging="360"/>
      </w:pPr>
      <w:rPr>
        <w:rFonts w:ascii="Symbol" w:hAnsi="Symbol" w:hint="default"/>
      </w:rPr>
    </w:lvl>
  </w:abstractNum>
  <w:abstractNum w:abstractNumId="37" w15:restartNumberingAfterBreak="0">
    <w:nsid w:val="4A4579D8"/>
    <w:multiLevelType w:val="singleLevel"/>
    <w:tmpl w:val="04150001"/>
    <w:lvl w:ilvl="0">
      <w:start w:val="1"/>
      <w:numFmt w:val="bullet"/>
      <w:lvlText w:val=""/>
      <w:lvlJc w:val="left"/>
      <w:pPr>
        <w:ind w:left="720" w:hanging="360"/>
      </w:pPr>
      <w:rPr>
        <w:rFonts w:ascii="Symbol" w:hAnsi="Symbol" w:hint="default"/>
      </w:rPr>
    </w:lvl>
  </w:abstractNum>
  <w:abstractNum w:abstractNumId="38" w15:restartNumberingAfterBreak="0">
    <w:nsid w:val="4B693BE8"/>
    <w:multiLevelType w:val="singleLevel"/>
    <w:tmpl w:val="0415000F"/>
    <w:lvl w:ilvl="0">
      <w:start w:val="1"/>
      <w:numFmt w:val="decimal"/>
      <w:lvlText w:val="%1."/>
      <w:lvlJc w:val="left"/>
      <w:pPr>
        <w:ind w:left="720" w:hanging="360"/>
      </w:pPr>
    </w:lvl>
  </w:abstractNum>
  <w:abstractNum w:abstractNumId="39" w15:restartNumberingAfterBreak="0">
    <w:nsid w:val="4E4570B1"/>
    <w:multiLevelType w:val="singleLevel"/>
    <w:tmpl w:val="04150001"/>
    <w:lvl w:ilvl="0">
      <w:start w:val="1"/>
      <w:numFmt w:val="bullet"/>
      <w:lvlText w:val=""/>
      <w:lvlJc w:val="left"/>
      <w:pPr>
        <w:ind w:left="720" w:hanging="360"/>
      </w:pPr>
      <w:rPr>
        <w:rFonts w:ascii="Symbol" w:hAnsi="Symbol" w:hint="default"/>
      </w:rPr>
    </w:lvl>
  </w:abstractNum>
  <w:abstractNum w:abstractNumId="40" w15:restartNumberingAfterBreak="0">
    <w:nsid w:val="509A6CFE"/>
    <w:multiLevelType w:val="singleLevel"/>
    <w:tmpl w:val="04150001"/>
    <w:lvl w:ilvl="0">
      <w:start w:val="1"/>
      <w:numFmt w:val="bullet"/>
      <w:lvlText w:val=""/>
      <w:lvlJc w:val="left"/>
      <w:pPr>
        <w:ind w:left="720" w:hanging="360"/>
      </w:pPr>
      <w:rPr>
        <w:rFonts w:ascii="Symbol" w:hAnsi="Symbol" w:hint="default"/>
      </w:rPr>
    </w:lvl>
  </w:abstractNum>
  <w:abstractNum w:abstractNumId="41" w15:restartNumberingAfterBreak="0">
    <w:nsid w:val="518D6051"/>
    <w:multiLevelType w:val="singleLevel"/>
    <w:tmpl w:val="04150001"/>
    <w:lvl w:ilvl="0">
      <w:start w:val="1"/>
      <w:numFmt w:val="bullet"/>
      <w:lvlText w:val=""/>
      <w:lvlJc w:val="left"/>
      <w:pPr>
        <w:ind w:left="720" w:hanging="360"/>
      </w:pPr>
      <w:rPr>
        <w:rFonts w:ascii="Symbol" w:hAnsi="Symbol" w:hint="default"/>
      </w:rPr>
    </w:lvl>
  </w:abstractNum>
  <w:abstractNum w:abstractNumId="42" w15:restartNumberingAfterBreak="0">
    <w:nsid w:val="547F5EF8"/>
    <w:multiLevelType w:val="singleLevel"/>
    <w:tmpl w:val="04150001"/>
    <w:lvl w:ilvl="0">
      <w:start w:val="1"/>
      <w:numFmt w:val="bullet"/>
      <w:lvlText w:val=""/>
      <w:lvlJc w:val="left"/>
      <w:pPr>
        <w:ind w:left="720" w:hanging="360"/>
      </w:pPr>
      <w:rPr>
        <w:rFonts w:ascii="Symbol" w:hAnsi="Symbol" w:hint="default"/>
      </w:rPr>
    </w:lvl>
  </w:abstractNum>
  <w:abstractNum w:abstractNumId="43" w15:restartNumberingAfterBreak="0">
    <w:nsid w:val="54800999"/>
    <w:multiLevelType w:val="singleLevel"/>
    <w:tmpl w:val="04150001"/>
    <w:lvl w:ilvl="0">
      <w:start w:val="1"/>
      <w:numFmt w:val="bullet"/>
      <w:lvlText w:val=""/>
      <w:lvlJc w:val="left"/>
      <w:pPr>
        <w:ind w:left="720" w:hanging="360"/>
      </w:pPr>
      <w:rPr>
        <w:rFonts w:ascii="Symbol" w:hAnsi="Symbol" w:hint="default"/>
      </w:rPr>
    </w:lvl>
  </w:abstractNum>
  <w:abstractNum w:abstractNumId="44" w15:restartNumberingAfterBreak="0">
    <w:nsid w:val="5A2471E9"/>
    <w:multiLevelType w:val="singleLevel"/>
    <w:tmpl w:val="04150001"/>
    <w:lvl w:ilvl="0">
      <w:start w:val="1"/>
      <w:numFmt w:val="bullet"/>
      <w:lvlText w:val=""/>
      <w:lvlJc w:val="left"/>
      <w:pPr>
        <w:ind w:left="720" w:hanging="360"/>
      </w:pPr>
      <w:rPr>
        <w:rFonts w:ascii="Symbol" w:hAnsi="Symbol" w:hint="default"/>
      </w:rPr>
    </w:lvl>
  </w:abstractNum>
  <w:abstractNum w:abstractNumId="45" w15:restartNumberingAfterBreak="0">
    <w:nsid w:val="5CF60C4D"/>
    <w:multiLevelType w:val="singleLevel"/>
    <w:tmpl w:val="04150001"/>
    <w:lvl w:ilvl="0">
      <w:start w:val="1"/>
      <w:numFmt w:val="bullet"/>
      <w:lvlText w:val=""/>
      <w:lvlJc w:val="left"/>
      <w:pPr>
        <w:ind w:left="720" w:hanging="360"/>
      </w:pPr>
      <w:rPr>
        <w:rFonts w:ascii="Symbol" w:hAnsi="Symbol" w:hint="default"/>
      </w:rPr>
    </w:lvl>
  </w:abstractNum>
  <w:abstractNum w:abstractNumId="46" w15:restartNumberingAfterBreak="0">
    <w:nsid w:val="5EC86D45"/>
    <w:multiLevelType w:val="singleLevel"/>
    <w:tmpl w:val="04150001"/>
    <w:lvl w:ilvl="0">
      <w:start w:val="1"/>
      <w:numFmt w:val="bullet"/>
      <w:lvlText w:val=""/>
      <w:lvlJc w:val="left"/>
      <w:pPr>
        <w:ind w:left="720" w:hanging="360"/>
      </w:pPr>
      <w:rPr>
        <w:rFonts w:ascii="Symbol" w:hAnsi="Symbol" w:hint="default"/>
      </w:rPr>
    </w:lvl>
  </w:abstractNum>
  <w:abstractNum w:abstractNumId="47" w15:restartNumberingAfterBreak="0">
    <w:nsid w:val="603646DF"/>
    <w:multiLevelType w:val="singleLevel"/>
    <w:tmpl w:val="0415000F"/>
    <w:lvl w:ilvl="0">
      <w:start w:val="1"/>
      <w:numFmt w:val="decimal"/>
      <w:lvlText w:val="%1."/>
      <w:lvlJc w:val="left"/>
      <w:pPr>
        <w:ind w:left="720" w:hanging="360"/>
      </w:pPr>
    </w:lvl>
  </w:abstractNum>
  <w:abstractNum w:abstractNumId="48" w15:restartNumberingAfterBreak="0">
    <w:nsid w:val="60957E1A"/>
    <w:multiLevelType w:val="singleLevel"/>
    <w:tmpl w:val="0415000F"/>
    <w:lvl w:ilvl="0">
      <w:start w:val="1"/>
      <w:numFmt w:val="decimal"/>
      <w:lvlText w:val="%1."/>
      <w:lvlJc w:val="left"/>
      <w:pPr>
        <w:ind w:left="720" w:hanging="360"/>
      </w:pPr>
    </w:lvl>
  </w:abstractNum>
  <w:abstractNum w:abstractNumId="49" w15:restartNumberingAfterBreak="0">
    <w:nsid w:val="611C37FF"/>
    <w:multiLevelType w:val="singleLevel"/>
    <w:tmpl w:val="04150001"/>
    <w:lvl w:ilvl="0">
      <w:start w:val="1"/>
      <w:numFmt w:val="bullet"/>
      <w:lvlText w:val=""/>
      <w:lvlJc w:val="left"/>
      <w:pPr>
        <w:ind w:left="720" w:hanging="360"/>
      </w:pPr>
      <w:rPr>
        <w:rFonts w:ascii="Symbol" w:hAnsi="Symbol" w:hint="default"/>
      </w:rPr>
    </w:lvl>
  </w:abstractNum>
  <w:abstractNum w:abstractNumId="50" w15:restartNumberingAfterBreak="0">
    <w:nsid w:val="62633A54"/>
    <w:multiLevelType w:val="singleLevel"/>
    <w:tmpl w:val="04150001"/>
    <w:lvl w:ilvl="0">
      <w:start w:val="1"/>
      <w:numFmt w:val="bullet"/>
      <w:lvlText w:val=""/>
      <w:lvlJc w:val="left"/>
      <w:pPr>
        <w:ind w:left="720" w:hanging="360"/>
      </w:pPr>
      <w:rPr>
        <w:rFonts w:ascii="Symbol" w:hAnsi="Symbol" w:hint="default"/>
      </w:rPr>
    </w:lvl>
  </w:abstractNum>
  <w:abstractNum w:abstractNumId="51" w15:restartNumberingAfterBreak="0">
    <w:nsid w:val="635C0ACB"/>
    <w:multiLevelType w:val="singleLevel"/>
    <w:tmpl w:val="04150001"/>
    <w:lvl w:ilvl="0">
      <w:start w:val="1"/>
      <w:numFmt w:val="bullet"/>
      <w:lvlText w:val=""/>
      <w:lvlJc w:val="left"/>
      <w:pPr>
        <w:ind w:left="720" w:hanging="360"/>
      </w:pPr>
      <w:rPr>
        <w:rFonts w:ascii="Symbol" w:hAnsi="Symbol" w:hint="default"/>
      </w:rPr>
    </w:lvl>
  </w:abstractNum>
  <w:abstractNum w:abstractNumId="52" w15:restartNumberingAfterBreak="0">
    <w:nsid w:val="659D0662"/>
    <w:multiLevelType w:val="singleLevel"/>
    <w:tmpl w:val="04150001"/>
    <w:lvl w:ilvl="0">
      <w:start w:val="1"/>
      <w:numFmt w:val="bullet"/>
      <w:lvlText w:val=""/>
      <w:lvlJc w:val="left"/>
      <w:pPr>
        <w:ind w:left="720" w:hanging="360"/>
      </w:pPr>
      <w:rPr>
        <w:rFonts w:ascii="Symbol" w:hAnsi="Symbol" w:hint="default"/>
      </w:rPr>
    </w:lvl>
  </w:abstractNum>
  <w:abstractNum w:abstractNumId="53" w15:restartNumberingAfterBreak="0">
    <w:nsid w:val="668A066F"/>
    <w:multiLevelType w:val="singleLevel"/>
    <w:tmpl w:val="04150001"/>
    <w:lvl w:ilvl="0">
      <w:start w:val="1"/>
      <w:numFmt w:val="bullet"/>
      <w:lvlText w:val=""/>
      <w:lvlJc w:val="left"/>
      <w:pPr>
        <w:ind w:left="720" w:hanging="360"/>
      </w:pPr>
      <w:rPr>
        <w:rFonts w:ascii="Symbol" w:hAnsi="Symbol" w:hint="default"/>
      </w:rPr>
    </w:lvl>
  </w:abstractNum>
  <w:abstractNum w:abstractNumId="54" w15:restartNumberingAfterBreak="0">
    <w:nsid w:val="6AB205B9"/>
    <w:multiLevelType w:val="singleLevel"/>
    <w:tmpl w:val="04150001"/>
    <w:lvl w:ilvl="0">
      <w:start w:val="1"/>
      <w:numFmt w:val="bullet"/>
      <w:lvlText w:val=""/>
      <w:lvlJc w:val="left"/>
      <w:pPr>
        <w:ind w:left="720" w:hanging="360"/>
      </w:pPr>
      <w:rPr>
        <w:rFonts w:ascii="Symbol" w:hAnsi="Symbol" w:hint="default"/>
      </w:rPr>
    </w:lvl>
  </w:abstractNum>
  <w:abstractNum w:abstractNumId="55" w15:restartNumberingAfterBreak="0">
    <w:nsid w:val="6AD427F3"/>
    <w:multiLevelType w:val="singleLevel"/>
    <w:tmpl w:val="04150001"/>
    <w:lvl w:ilvl="0">
      <w:start w:val="1"/>
      <w:numFmt w:val="bullet"/>
      <w:lvlText w:val=""/>
      <w:lvlJc w:val="left"/>
      <w:pPr>
        <w:ind w:left="720" w:hanging="360"/>
      </w:pPr>
      <w:rPr>
        <w:rFonts w:ascii="Symbol" w:hAnsi="Symbol" w:hint="default"/>
      </w:rPr>
    </w:lvl>
  </w:abstractNum>
  <w:abstractNum w:abstractNumId="56" w15:restartNumberingAfterBreak="0">
    <w:nsid w:val="6CC0406F"/>
    <w:multiLevelType w:val="singleLevel"/>
    <w:tmpl w:val="04150001"/>
    <w:lvl w:ilvl="0">
      <w:start w:val="1"/>
      <w:numFmt w:val="bullet"/>
      <w:lvlText w:val=""/>
      <w:lvlJc w:val="left"/>
      <w:pPr>
        <w:ind w:left="720" w:hanging="360"/>
      </w:pPr>
      <w:rPr>
        <w:rFonts w:ascii="Symbol" w:hAnsi="Symbol" w:hint="default"/>
      </w:rPr>
    </w:lvl>
  </w:abstractNum>
  <w:abstractNum w:abstractNumId="57" w15:restartNumberingAfterBreak="0">
    <w:nsid w:val="71936AEC"/>
    <w:multiLevelType w:val="singleLevel"/>
    <w:tmpl w:val="0415000F"/>
    <w:lvl w:ilvl="0">
      <w:start w:val="1"/>
      <w:numFmt w:val="decimal"/>
      <w:lvlText w:val="%1."/>
      <w:lvlJc w:val="left"/>
      <w:pPr>
        <w:ind w:left="720" w:hanging="360"/>
      </w:pPr>
    </w:lvl>
  </w:abstractNum>
  <w:abstractNum w:abstractNumId="58" w15:restartNumberingAfterBreak="0">
    <w:nsid w:val="795D430F"/>
    <w:multiLevelType w:val="singleLevel"/>
    <w:tmpl w:val="04150001"/>
    <w:lvl w:ilvl="0">
      <w:start w:val="1"/>
      <w:numFmt w:val="bullet"/>
      <w:lvlText w:val=""/>
      <w:lvlJc w:val="left"/>
      <w:pPr>
        <w:ind w:left="720" w:hanging="360"/>
      </w:pPr>
      <w:rPr>
        <w:rFonts w:ascii="Symbol" w:hAnsi="Symbol" w:hint="default"/>
      </w:rPr>
    </w:lvl>
  </w:abstractNum>
  <w:abstractNum w:abstractNumId="59" w15:restartNumberingAfterBreak="0">
    <w:nsid w:val="7D7305B9"/>
    <w:multiLevelType w:val="singleLevel"/>
    <w:tmpl w:val="0415000F"/>
    <w:lvl w:ilvl="0">
      <w:start w:val="1"/>
      <w:numFmt w:val="decimal"/>
      <w:lvlText w:val="%1."/>
      <w:lvlJc w:val="left"/>
      <w:pPr>
        <w:ind w:left="720" w:hanging="360"/>
      </w:pPr>
    </w:lvl>
  </w:abstractNum>
  <w:abstractNum w:abstractNumId="60" w15:restartNumberingAfterBreak="0">
    <w:nsid w:val="7DAB61D7"/>
    <w:multiLevelType w:val="singleLevel"/>
    <w:tmpl w:val="04150001"/>
    <w:lvl w:ilvl="0">
      <w:start w:val="1"/>
      <w:numFmt w:val="bullet"/>
      <w:lvlText w:val=""/>
      <w:lvlJc w:val="left"/>
      <w:pPr>
        <w:ind w:left="720" w:hanging="360"/>
      </w:pPr>
      <w:rPr>
        <w:rFonts w:ascii="Symbol" w:hAnsi="Symbol" w:hint="default"/>
      </w:rPr>
    </w:lvl>
  </w:abstractNum>
  <w:num w:numId="1" w16cid:durableId="933634419">
    <w:abstractNumId w:val="47"/>
    <w:lvlOverride w:ilvl="0">
      <w:startOverride w:val="1"/>
    </w:lvlOverride>
  </w:num>
  <w:num w:numId="2" w16cid:durableId="2103408247">
    <w:abstractNumId w:val="15"/>
    <w:lvlOverride w:ilvl="0">
      <w:startOverride w:val="1"/>
    </w:lvlOverride>
  </w:num>
  <w:num w:numId="3" w16cid:durableId="1525242169">
    <w:abstractNumId w:val="44"/>
  </w:num>
  <w:num w:numId="4" w16cid:durableId="966353858">
    <w:abstractNumId w:val="35"/>
  </w:num>
  <w:num w:numId="5" w16cid:durableId="1576624535">
    <w:abstractNumId w:val="20"/>
    <w:lvlOverride w:ilvl="0">
      <w:startOverride w:val="1"/>
    </w:lvlOverride>
  </w:num>
  <w:num w:numId="6" w16cid:durableId="59795755">
    <w:abstractNumId w:val="8"/>
    <w:lvlOverride w:ilvl="0">
      <w:startOverride w:val="1"/>
    </w:lvlOverride>
  </w:num>
  <w:num w:numId="7" w16cid:durableId="1489977053">
    <w:abstractNumId w:val="45"/>
  </w:num>
  <w:num w:numId="8" w16cid:durableId="1468930920">
    <w:abstractNumId w:val="22"/>
  </w:num>
  <w:num w:numId="9" w16cid:durableId="1051459663">
    <w:abstractNumId w:val="34"/>
  </w:num>
  <w:num w:numId="10" w16cid:durableId="1400135764">
    <w:abstractNumId w:val="10"/>
  </w:num>
  <w:num w:numId="11" w16cid:durableId="1122653790">
    <w:abstractNumId w:val="26"/>
  </w:num>
  <w:num w:numId="12" w16cid:durableId="33504713">
    <w:abstractNumId w:val="40"/>
  </w:num>
  <w:num w:numId="13" w16cid:durableId="519660983">
    <w:abstractNumId w:val="43"/>
  </w:num>
  <w:num w:numId="14" w16cid:durableId="551814724">
    <w:abstractNumId w:val="7"/>
  </w:num>
  <w:num w:numId="15" w16cid:durableId="1699500436">
    <w:abstractNumId w:val="23"/>
  </w:num>
  <w:num w:numId="16" w16cid:durableId="1831746486">
    <w:abstractNumId w:val="32"/>
  </w:num>
  <w:num w:numId="17" w16cid:durableId="789544777">
    <w:abstractNumId w:val="49"/>
  </w:num>
  <w:num w:numId="18" w16cid:durableId="801000288">
    <w:abstractNumId w:val="55"/>
  </w:num>
  <w:num w:numId="19" w16cid:durableId="673530838">
    <w:abstractNumId w:val="5"/>
  </w:num>
  <w:num w:numId="20" w16cid:durableId="800464353">
    <w:abstractNumId w:val="13"/>
  </w:num>
  <w:num w:numId="21" w16cid:durableId="662704597">
    <w:abstractNumId w:val="11"/>
  </w:num>
  <w:num w:numId="22" w16cid:durableId="1738088372">
    <w:abstractNumId w:val="18"/>
  </w:num>
  <w:num w:numId="23" w16cid:durableId="1302151905">
    <w:abstractNumId w:val="2"/>
  </w:num>
  <w:num w:numId="24" w16cid:durableId="780153195">
    <w:abstractNumId w:val="19"/>
  </w:num>
  <w:num w:numId="25" w16cid:durableId="1559391531">
    <w:abstractNumId w:val="1"/>
  </w:num>
  <w:num w:numId="26" w16cid:durableId="821970717">
    <w:abstractNumId w:val="6"/>
  </w:num>
  <w:num w:numId="27" w16cid:durableId="1769888325">
    <w:abstractNumId w:val="29"/>
  </w:num>
  <w:num w:numId="28" w16cid:durableId="986781003">
    <w:abstractNumId w:val="16"/>
  </w:num>
  <w:num w:numId="29" w16cid:durableId="1754157558">
    <w:abstractNumId w:val="52"/>
  </w:num>
  <w:num w:numId="30" w16cid:durableId="1345355467">
    <w:abstractNumId w:val="30"/>
  </w:num>
  <w:num w:numId="31" w16cid:durableId="843007644">
    <w:abstractNumId w:val="42"/>
  </w:num>
  <w:num w:numId="32" w16cid:durableId="1956668770">
    <w:abstractNumId w:val="39"/>
  </w:num>
  <w:num w:numId="33" w16cid:durableId="1538739234">
    <w:abstractNumId w:val="9"/>
  </w:num>
  <w:num w:numId="34" w16cid:durableId="190922089">
    <w:abstractNumId w:val="46"/>
  </w:num>
  <w:num w:numId="35" w16cid:durableId="1014960692">
    <w:abstractNumId w:val="50"/>
  </w:num>
  <w:num w:numId="36" w16cid:durableId="24722012">
    <w:abstractNumId w:val="17"/>
  </w:num>
  <w:num w:numId="37" w16cid:durableId="939414949">
    <w:abstractNumId w:val="4"/>
  </w:num>
  <w:num w:numId="38" w16cid:durableId="907574729">
    <w:abstractNumId w:val="60"/>
  </w:num>
  <w:num w:numId="39" w16cid:durableId="1552881706">
    <w:abstractNumId w:val="12"/>
  </w:num>
  <w:num w:numId="40" w16cid:durableId="1928801100">
    <w:abstractNumId w:val="51"/>
  </w:num>
  <w:num w:numId="41" w16cid:durableId="1315835217">
    <w:abstractNumId w:val="54"/>
  </w:num>
  <w:num w:numId="42" w16cid:durableId="574702452">
    <w:abstractNumId w:val="36"/>
  </w:num>
  <w:num w:numId="43" w16cid:durableId="277874268">
    <w:abstractNumId w:val="56"/>
  </w:num>
  <w:num w:numId="44" w16cid:durableId="705299814">
    <w:abstractNumId w:val="25"/>
  </w:num>
  <w:num w:numId="45" w16cid:durableId="1729331000">
    <w:abstractNumId w:val="31"/>
  </w:num>
  <w:num w:numId="46" w16cid:durableId="62412047">
    <w:abstractNumId w:val="0"/>
  </w:num>
  <w:num w:numId="47" w16cid:durableId="791292966">
    <w:abstractNumId w:val="53"/>
  </w:num>
  <w:num w:numId="48" w16cid:durableId="1542478567">
    <w:abstractNumId w:val="58"/>
  </w:num>
  <w:num w:numId="49" w16cid:durableId="1336111956">
    <w:abstractNumId w:val="3"/>
  </w:num>
  <w:num w:numId="50" w16cid:durableId="2049639321">
    <w:abstractNumId w:val="33"/>
  </w:num>
  <w:num w:numId="51" w16cid:durableId="1448697643">
    <w:abstractNumId w:val="41"/>
  </w:num>
  <w:num w:numId="52" w16cid:durableId="1190290215">
    <w:abstractNumId w:val="28"/>
  </w:num>
  <w:num w:numId="53" w16cid:durableId="1956478150">
    <w:abstractNumId w:val="27"/>
  </w:num>
  <w:num w:numId="54" w16cid:durableId="1043792693">
    <w:abstractNumId w:val="14"/>
    <w:lvlOverride w:ilvl="0">
      <w:startOverride w:val="1"/>
    </w:lvlOverride>
  </w:num>
  <w:num w:numId="55" w16cid:durableId="877815361">
    <w:abstractNumId w:val="48"/>
    <w:lvlOverride w:ilvl="0">
      <w:startOverride w:val="1"/>
    </w:lvlOverride>
  </w:num>
  <w:num w:numId="56" w16cid:durableId="388502519">
    <w:abstractNumId w:val="21"/>
    <w:lvlOverride w:ilvl="0">
      <w:startOverride w:val="1"/>
    </w:lvlOverride>
  </w:num>
  <w:num w:numId="57" w16cid:durableId="1267687878">
    <w:abstractNumId w:val="59"/>
    <w:lvlOverride w:ilvl="0">
      <w:startOverride w:val="1"/>
    </w:lvlOverride>
  </w:num>
  <w:num w:numId="58" w16cid:durableId="622468347">
    <w:abstractNumId w:val="24"/>
    <w:lvlOverride w:ilvl="0">
      <w:startOverride w:val="1"/>
    </w:lvlOverride>
  </w:num>
  <w:num w:numId="59" w16cid:durableId="1430002627">
    <w:abstractNumId w:val="37"/>
  </w:num>
  <w:num w:numId="60" w16cid:durableId="1293246771">
    <w:abstractNumId w:val="38"/>
    <w:lvlOverride w:ilvl="0">
      <w:startOverride w:val="1"/>
    </w:lvlOverride>
  </w:num>
  <w:num w:numId="61" w16cid:durableId="2112511166">
    <w:abstractNumId w:val="5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DE"/>
    <w:rsid w:val="00003D79"/>
    <w:rsid w:val="002561DE"/>
    <w:rsid w:val="005B692A"/>
    <w:rsid w:val="00761183"/>
    <w:rsid w:val="0080308B"/>
    <w:rsid w:val="009A503B"/>
    <w:rsid w:val="00A173C4"/>
    <w:rsid w:val="00C35BCA"/>
    <w:rsid w:val="00C57403"/>
    <w:rsid w:val="00D257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7D8B"/>
  <w15:chartTrackingRefBased/>
  <w15:docId w15:val="{750ABF6A-7EC5-421A-8B86-9C46BF97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56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56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561D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561D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561D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561D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561D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561D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561D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561D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561D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561D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561D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561D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561D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561D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561D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561DE"/>
    <w:rPr>
      <w:rFonts w:eastAsiaTheme="majorEastAsia" w:cstheme="majorBidi"/>
      <w:color w:val="272727" w:themeColor="text1" w:themeTint="D8"/>
    </w:rPr>
  </w:style>
  <w:style w:type="paragraph" w:styleId="Tytu">
    <w:name w:val="Title"/>
    <w:basedOn w:val="Normalny"/>
    <w:next w:val="Normalny"/>
    <w:link w:val="TytuZnak"/>
    <w:uiPriority w:val="10"/>
    <w:qFormat/>
    <w:rsid w:val="00256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561D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561D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561D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561DE"/>
    <w:pPr>
      <w:spacing w:before="160"/>
      <w:jc w:val="center"/>
    </w:pPr>
    <w:rPr>
      <w:i/>
      <w:iCs/>
      <w:color w:val="404040" w:themeColor="text1" w:themeTint="BF"/>
    </w:rPr>
  </w:style>
  <w:style w:type="character" w:customStyle="1" w:styleId="CytatZnak">
    <w:name w:val="Cytat Znak"/>
    <w:basedOn w:val="Domylnaczcionkaakapitu"/>
    <w:link w:val="Cytat"/>
    <w:uiPriority w:val="29"/>
    <w:rsid w:val="002561DE"/>
    <w:rPr>
      <w:i/>
      <w:iCs/>
      <w:color w:val="404040" w:themeColor="text1" w:themeTint="BF"/>
    </w:rPr>
  </w:style>
  <w:style w:type="paragraph" w:styleId="Akapitzlist">
    <w:name w:val="List Paragraph"/>
    <w:basedOn w:val="Normalny"/>
    <w:uiPriority w:val="34"/>
    <w:qFormat/>
    <w:rsid w:val="002561DE"/>
    <w:pPr>
      <w:ind w:left="720"/>
      <w:contextualSpacing/>
    </w:pPr>
  </w:style>
  <w:style w:type="character" w:styleId="Wyrnienieintensywne">
    <w:name w:val="Intense Emphasis"/>
    <w:basedOn w:val="Domylnaczcionkaakapitu"/>
    <w:uiPriority w:val="21"/>
    <w:qFormat/>
    <w:rsid w:val="002561DE"/>
    <w:rPr>
      <w:i/>
      <w:iCs/>
      <w:color w:val="0F4761" w:themeColor="accent1" w:themeShade="BF"/>
    </w:rPr>
  </w:style>
  <w:style w:type="paragraph" w:styleId="Cytatintensywny">
    <w:name w:val="Intense Quote"/>
    <w:basedOn w:val="Normalny"/>
    <w:next w:val="Normalny"/>
    <w:link w:val="CytatintensywnyZnak"/>
    <w:uiPriority w:val="30"/>
    <w:qFormat/>
    <w:rsid w:val="00256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561DE"/>
    <w:rPr>
      <w:i/>
      <w:iCs/>
      <w:color w:val="0F4761" w:themeColor="accent1" w:themeShade="BF"/>
    </w:rPr>
  </w:style>
  <w:style w:type="character" w:styleId="Odwoanieintensywne">
    <w:name w:val="Intense Reference"/>
    <w:basedOn w:val="Domylnaczcionkaakapitu"/>
    <w:uiPriority w:val="32"/>
    <w:qFormat/>
    <w:rsid w:val="002561DE"/>
    <w:rPr>
      <w:b/>
      <w:bCs/>
      <w:smallCaps/>
      <w:color w:val="0F4761" w:themeColor="accent1" w:themeShade="BF"/>
      <w:spacing w:val="5"/>
    </w:rPr>
  </w:style>
  <w:style w:type="paragraph" w:styleId="Nagwek">
    <w:name w:val="header"/>
    <w:basedOn w:val="Normalny"/>
    <w:link w:val="NagwekZnak"/>
    <w:uiPriority w:val="99"/>
    <w:unhideWhenUsed/>
    <w:rsid w:val="007611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1183"/>
  </w:style>
  <w:style w:type="paragraph" w:styleId="Stopka">
    <w:name w:val="footer"/>
    <w:basedOn w:val="Normalny"/>
    <w:link w:val="StopkaZnak"/>
    <w:uiPriority w:val="99"/>
    <w:unhideWhenUsed/>
    <w:rsid w:val="007611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1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1989</Words>
  <Characters>11940</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Śląski</dc:creator>
  <cp:keywords/>
  <dc:description/>
  <cp:lastModifiedBy>WSSD Olsztyn</cp:lastModifiedBy>
  <cp:revision>3</cp:revision>
  <dcterms:created xsi:type="dcterms:W3CDTF">2026-03-30T09:25:00Z</dcterms:created>
  <dcterms:modified xsi:type="dcterms:W3CDTF">2026-04-01T10:31:00Z</dcterms:modified>
</cp:coreProperties>
</file>