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D7942" w:rsidRPr="009709A7" w:rsidRDefault="006C65D2" w:rsidP="00A10279">
      <w:pPr>
        <w:jc w:val="right"/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</w:pPr>
      <w:r w:rsidRPr="009709A7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>24.05.2023</w:t>
      </w:r>
      <w:r w:rsidR="00361607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 xml:space="preserve"> r.</w:t>
      </w:r>
    </w:p>
    <w:p w:rsidR="00A10279" w:rsidRDefault="00A10279" w:rsidP="003A745F">
      <w:pPr>
        <w:rPr>
          <w:b/>
          <w:sz w:val="28"/>
          <w:szCs w:val="28"/>
          <w:lang w:val="pl-PL"/>
        </w:rPr>
      </w:pPr>
    </w:p>
    <w:p w:rsidR="006C1878" w:rsidRPr="00A10279" w:rsidRDefault="00A10279" w:rsidP="003A745F">
      <w:pPr>
        <w:jc w:val="center"/>
        <w:rPr>
          <w:b/>
          <w:sz w:val="28"/>
          <w:szCs w:val="28"/>
          <w:lang w:val="pl-PL"/>
        </w:rPr>
      </w:pPr>
      <w:r w:rsidRPr="00A10279">
        <w:rPr>
          <w:b/>
          <w:sz w:val="28"/>
          <w:szCs w:val="28"/>
          <w:lang w:val="pl-PL"/>
        </w:rPr>
        <w:t>INFORMACJA Z</w:t>
      </w:r>
      <w:r w:rsidR="006C1878" w:rsidRPr="00A10279">
        <w:rPr>
          <w:b/>
          <w:sz w:val="28"/>
          <w:szCs w:val="28"/>
          <w:lang w:val="pl-PL"/>
        </w:rPr>
        <w:t xml:space="preserve"> OTWARCIA </w:t>
      </w:r>
      <w:r w:rsidR="00B124DB" w:rsidRPr="00B124DB">
        <w:rPr>
          <w:b/>
          <w:sz w:val="28"/>
          <w:szCs w:val="28"/>
          <w:lang w:val="pl-PL"/>
        </w:rPr>
        <w:t>OFERT</w:t>
      </w:r>
    </w:p>
    <w:p w:rsidR="003B48FA" w:rsidRPr="00A10279" w:rsidRDefault="003B48FA" w:rsidP="003B48FA">
      <w:pPr>
        <w:rPr>
          <w:b/>
          <w:sz w:val="28"/>
          <w:szCs w:val="28"/>
          <w:lang w:val="pl-PL"/>
        </w:rPr>
      </w:pPr>
    </w:p>
    <w:p w:rsidR="004F356B" w:rsidRPr="009B1BEF" w:rsidRDefault="003B48FA" w:rsidP="00B05176">
      <w:pPr>
        <w:spacing w:line="360" w:lineRule="auto"/>
        <w:jc w:val="both"/>
        <w:rPr>
          <w:lang w:val="pl-PL"/>
        </w:rPr>
      </w:pPr>
      <w:r w:rsidRPr="00B05176">
        <w:rPr>
          <w:lang w:val="pl-PL"/>
        </w:rPr>
        <w:t xml:space="preserve">W </w:t>
      </w:r>
      <w:r w:rsidR="00F30F8A" w:rsidRPr="00B05176">
        <w:rPr>
          <w:lang w:val="pl-PL"/>
        </w:rPr>
        <w:t>dniu</w:t>
      </w:r>
      <w:r w:rsidR="005802C9">
        <w:rPr>
          <w:lang w:val="pl-PL"/>
        </w:rPr>
        <w:t xml:space="preserve"> </w:t>
      </w:r>
      <w:r w:rsidR="00B05176" w:rsidRPr="00776FD5">
        <w:rPr>
          <w:b/>
        </w:rPr>
        <w:t>24.05.2023</w:t>
      </w:r>
      <w:r w:rsidR="005802C9">
        <w:rPr>
          <w:b/>
        </w:rPr>
        <w:t xml:space="preserve"> </w:t>
      </w:r>
      <w:r w:rsidRPr="00B05176">
        <w:rPr>
          <w:lang w:val="pl-PL"/>
        </w:rPr>
        <w:t>r.</w:t>
      </w:r>
      <w:r w:rsidR="00B525B9">
        <w:rPr>
          <w:lang w:val="pl-PL"/>
        </w:rPr>
        <w:t xml:space="preserve"> </w:t>
      </w:r>
      <w:r w:rsidR="007B0DF9" w:rsidRPr="007B0DF9">
        <w:rPr>
          <w:lang w:val="pl-PL"/>
        </w:rPr>
        <w:t>Zamawiający</w:t>
      </w:r>
      <w:r w:rsidR="00B525B9">
        <w:rPr>
          <w:lang w:val="pl-PL"/>
        </w:rPr>
        <w:t xml:space="preserve"> </w:t>
      </w:r>
      <w:r w:rsidR="00B05176">
        <w:rPr>
          <w:b/>
          <w:lang w:val="pl-PL"/>
        </w:rPr>
        <w:t>Wojewódzki Specjalistyczny Szpital Dziecięcy im. prof. Stanisława Popowskiego w Olsztynie</w:t>
      </w:r>
      <w:r w:rsidR="005802C9">
        <w:rPr>
          <w:bCs/>
          <w:lang w:val="pl-PL"/>
        </w:rPr>
        <w:t xml:space="preserve"> dokonał otwarcia</w:t>
      </w:r>
      <w:r w:rsidR="00B124DB">
        <w:rPr>
          <w:bCs/>
          <w:lang w:val="pl-PL"/>
        </w:rPr>
        <w:t xml:space="preserve"> </w:t>
      </w:r>
      <w:r w:rsidR="00B124DB" w:rsidRPr="00B124DB">
        <w:rPr>
          <w:bCs/>
          <w:lang w:val="pl-PL"/>
        </w:rPr>
        <w:t>ofert</w:t>
      </w:r>
      <w:r w:rsidR="005802C9">
        <w:rPr>
          <w:bCs/>
          <w:lang w:val="pl-PL"/>
        </w:rPr>
        <w:t xml:space="preserve"> w postępowaniu prowadzonym pod nazwą:</w:t>
      </w:r>
    </w:p>
    <w:p w:rsidR="004F356B" w:rsidRPr="003A745F" w:rsidRDefault="00A10279" w:rsidP="000D1B53">
      <w:pPr>
        <w:pStyle w:val="Tekstpodstawowy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B015A6">
        <w:rPr>
          <w:rFonts w:ascii="Times New Roman" w:hAnsi="Times New Roman"/>
          <w:b/>
          <w:sz w:val="24"/>
          <w:szCs w:val="24"/>
        </w:rPr>
        <w:t>Odczynniki laboratoryjne wraz z dzierżawą aparatów diagnostycznych</w:t>
      </w:r>
    </w:p>
    <w:p w:rsidR="00A10279" w:rsidRDefault="005802C9" w:rsidP="000D1B53">
      <w:pPr>
        <w:pStyle w:val="Tekstpodstawowy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Zamawiający informuje, że</w:t>
      </w:r>
      <w:r w:rsidR="00A10279">
        <w:rPr>
          <w:rFonts w:ascii="Times New Roman" w:hAnsi="Times New Roman"/>
          <w:sz w:val="24"/>
          <w:szCs w:val="24"/>
        </w:rPr>
        <w:t>:</w:t>
      </w:r>
    </w:p>
    <w:p w:rsidR="00A10279" w:rsidRDefault="00A10279" w:rsidP="00A10279">
      <w:pPr>
        <w:pStyle w:val="Tekstpodstawowy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Kwota przeznaczona na realizację</w:t>
      </w:r>
      <w:r w:rsidR="005802C9">
        <w:rPr>
          <w:rFonts w:ascii="Times New Roman" w:hAnsi="Times New Roman"/>
          <w:sz w:val="24"/>
          <w:szCs w:val="24"/>
        </w:rPr>
        <w:t xml:space="preserve"> zamówienia to</w:t>
      </w:r>
      <w:r>
        <w:rPr>
          <w:rFonts w:ascii="Times New Roman" w:hAnsi="Times New Roman"/>
          <w:sz w:val="24"/>
          <w:szCs w:val="24"/>
        </w:rPr>
        <w:t xml:space="preserve">: </w:t>
      </w:r>
      <w:r w:rsidRPr="00776FD5">
        <w:rPr>
          <w:rFonts w:ascii="Times New Roman" w:hAnsi="Times New Roman"/>
          <w:b/>
          <w:sz w:val="24"/>
          <w:szCs w:val="24"/>
        </w:rPr>
        <w:t>część 1: 107 000,00 PLN, część 2: 376 000,00 PLN, część 3: 634 000,00 PLN, część 4: 84 000,00 PLN, część 5: 535 000,00 PLN, część 6: 400 000,00 PLN, część 7: 2 200 000,00 PLN, część 8: 204 000,00 PLN, część 9: 1 832 000,00 PLN, część 10: 1 366 000,00 PLN</w:t>
      </w:r>
      <w:r>
        <w:rPr>
          <w:rFonts w:ascii="Times New Roman" w:hAnsi="Times New Roman"/>
          <w:sz w:val="24"/>
          <w:szCs w:val="24"/>
        </w:rPr>
        <w:t xml:space="preserve"> brutto</w:t>
      </w:r>
      <w:r w:rsidR="005802C9">
        <w:rPr>
          <w:rFonts w:ascii="Times New Roman" w:hAnsi="Times New Roman"/>
          <w:sz w:val="24"/>
          <w:szCs w:val="24"/>
        </w:rPr>
        <w:t>.</w:t>
      </w:r>
    </w:p>
    <w:p w:rsidR="00A10279" w:rsidRDefault="00A10279" w:rsidP="00A10279">
      <w:pPr>
        <w:pStyle w:val="Tekstpodstawowy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="005802C9">
        <w:rPr>
          <w:rFonts w:ascii="Times New Roman" w:hAnsi="Times New Roman"/>
          <w:sz w:val="24"/>
          <w:szCs w:val="24"/>
        </w:rPr>
        <w:t xml:space="preserve">twarto </w:t>
      </w:r>
      <w:r w:rsidR="00B124DB" w:rsidRPr="00B124DB">
        <w:rPr>
          <w:rFonts w:ascii="Times New Roman" w:hAnsi="Times New Roman"/>
          <w:sz w:val="24"/>
          <w:szCs w:val="24"/>
        </w:rPr>
        <w:t>oferty</w:t>
      </w:r>
      <w:r>
        <w:rPr>
          <w:rFonts w:ascii="Times New Roman" w:hAnsi="Times New Roman"/>
          <w:sz w:val="24"/>
          <w:szCs w:val="24"/>
        </w:rPr>
        <w:t xml:space="preserve"> złoż</w:t>
      </w:r>
      <w:r w:rsidR="005802C9">
        <w:rPr>
          <w:rFonts w:ascii="Times New Roman" w:hAnsi="Times New Roman"/>
          <w:sz w:val="24"/>
          <w:szCs w:val="24"/>
        </w:rPr>
        <w:t>one przez następujących Wykonawców</w:t>
      </w:r>
      <w:r>
        <w:rPr>
          <w:rFonts w:ascii="Times New Roman" w:hAnsi="Times New Roman"/>
          <w:sz w:val="24"/>
          <w:szCs w:val="24"/>
        </w:rPr>
        <w:t>:</w:t>
      </w:r>
    </w:p>
    <w:p w:rsidR="00EB59EF" w:rsidRDefault="00000000">
      <w:pPr>
        <w:pStyle w:val="Tekstpodstawowy"/>
        <w:numPr>
          <w:ilvl w:val="1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EUROIMMUN POLSKA Sp. z o.o.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>Widna 2A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>50-543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Wrocław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 xml:space="preserve"> część 10: cena 1 364 353,96 PLN</w:t>
      </w:r>
      <w:r>
        <w:rPr>
          <w:rFonts w:ascii="Times New Roman" w:hAnsi="Times New Roman"/>
          <w:sz w:val="24"/>
          <w:szCs w:val="24"/>
        </w:rPr>
        <w:t>.</w:t>
      </w:r>
    </w:p>
    <w:p w:rsidR="00EB59EF" w:rsidRDefault="00000000">
      <w:pPr>
        <w:pStyle w:val="Tekstpodstawowy"/>
        <w:numPr>
          <w:ilvl w:val="1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bioMerieux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Polska Sp. z o.o. (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bioMerieux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Polska Sp. z o.o.)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>Generała Józefa Zajączka 9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>01-518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Warszawa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 xml:space="preserve"> część 2: cena 374 913,36 PLN</w:t>
      </w:r>
      <w:r>
        <w:rPr>
          <w:rFonts w:ascii="Times New Roman" w:hAnsi="Times New Roman"/>
          <w:sz w:val="24"/>
          <w:szCs w:val="24"/>
        </w:rPr>
        <w:t>.</w:t>
      </w:r>
    </w:p>
    <w:p w:rsidR="00EB59EF" w:rsidRDefault="00000000">
      <w:pPr>
        <w:pStyle w:val="Tekstpodstawowy"/>
        <w:numPr>
          <w:ilvl w:val="1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DiaSorin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Poland sp. z o.o. (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DiaSorin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Poland sp. z o.o.)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>Jutrzenki 137a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>02-231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Warszawa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 xml:space="preserve"> część 9: cena 1 823 087,04 PLN</w:t>
      </w:r>
      <w:r>
        <w:rPr>
          <w:rFonts w:ascii="Times New Roman" w:hAnsi="Times New Roman"/>
          <w:sz w:val="24"/>
          <w:szCs w:val="24"/>
        </w:rPr>
        <w:t>.</w:t>
      </w:r>
    </w:p>
    <w:p w:rsidR="00EB59EF" w:rsidRDefault="00000000">
      <w:pPr>
        <w:pStyle w:val="Tekstpodstawowy"/>
        <w:numPr>
          <w:ilvl w:val="1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Roche Diagnostics Polska Sp. z o. o.</w:t>
      </w:r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Bobrowiecka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8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>00-728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Warszawa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 xml:space="preserve"> część 7: cena 1 819 088,83 PLN</w:t>
      </w:r>
      <w:r>
        <w:rPr>
          <w:rFonts w:ascii="Times New Roman" w:hAnsi="Times New Roman"/>
          <w:sz w:val="24"/>
          <w:szCs w:val="24"/>
        </w:rPr>
        <w:t>.</w:t>
      </w:r>
    </w:p>
    <w:p w:rsidR="00EB59EF" w:rsidRDefault="003A745F">
      <w:pPr>
        <w:pStyle w:val="Tekstpodstawowy"/>
        <w:numPr>
          <w:ilvl w:val="1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DIAG-MED. Grażyna Konecka,  Słowikowskiego 85A bud. H6, 05-090 Raszyn, część 5: cena 539 953,56 PLN</w:t>
      </w:r>
      <w:r w:rsidR="00000000">
        <w:rPr>
          <w:rFonts w:ascii="Times New Roman" w:hAnsi="Times New Roman"/>
          <w:sz w:val="24"/>
          <w:szCs w:val="24"/>
        </w:rPr>
        <w:t>.</w:t>
      </w:r>
    </w:p>
    <w:p w:rsidR="00EB59EF" w:rsidRDefault="00000000">
      <w:pPr>
        <w:pStyle w:val="Tekstpodstawowy"/>
        <w:numPr>
          <w:ilvl w:val="1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BIAMEDITEK SP. Z O.O.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>ELEWATORSKA 58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>15-620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Białystok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 xml:space="preserve"> część 8: cena 203 593,08 PLN</w:t>
      </w:r>
      <w:r>
        <w:rPr>
          <w:rFonts w:ascii="Times New Roman" w:hAnsi="Times New Roman"/>
          <w:sz w:val="24"/>
          <w:szCs w:val="24"/>
        </w:rPr>
        <w:t>.</w:t>
      </w:r>
    </w:p>
    <w:p w:rsidR="00EB59EF" w:rsidRDefault="00000000">
      <w:pPr>
        <w:pStyle w:val="Tekstpodstawowy"/>
        <w:numPr>
          <w:ilvl w:val="1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Siemens Healthcare Sp. z o.o.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>Żupnicza 11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>03-821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Warszawa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 xml:space="preserve"> część 4:  cen</w:t>
      </w:r>
      <w:r w:rsidR="003A745F">
        <w:rPr>
          <w:rFonts w:ascii="Times New Roman" w:hAnsi="Times New Roman"/>
          <w:b/>
          <w:bCs/>
          <w:sz w:val="24"/>
          <w:szCs w:val="24"/>
        </w:rPr>
        <w:t xml:space="preserve">a 82 505,16 PLN </w:t>
      </w:r>
      <w:r>
        <w:rPr>
          <w:rFonts w:ascii="Times New Roman" w:hAnsi="Times New Roman"/>
          <w:b/>
          <w:bCs/>
          <w:sz w:val="24"/>
          <w:szCs w:val="24"/>
        </w:rPr>
        <w:t>, część 6: cen</w:t>
      </w:r>
      <w:r w:rsidR="003A745F">
        <w:rPr>
          <w:rFonts w:ascii="Times New Roman" w:hAnsi="Times New Roman"/>
          <w:b/>
          <w:bCs/>
          <w:sz w:val="24"/>
          <w:szCs w:val="24"/>
        </w:rPr>
        <w:t>a 404 291,88</w:t>
      </w:r>
      <w:r w:rsidR="003A745F">
        <w:rPr>
          <w:rFonts w:ascii="Times New Roman" w:hAnsi="Times New Roman"/>
          <w:sz w:val="24"/>
          <w:szCs w:val="24"/>
        </w:rPr>
        <w:t xml:space="preserve"> PLN</w:t>
      </w:r>
    </w:p>
    <w:p w:rsidR="00EB59EF" w:rsidRDefault="00000000">
      <w:pPr>
        <w:pStyle w:val="Tekstpodstawowy"/>
        <w:numPr>
          <w:ilvl w:val="1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DiaHem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AG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Diagnostic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Products (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DiaHem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AG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Diagnostic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Products)</w:t>
      </w:r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Schlosserstrasse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4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>CH--8180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Bülach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 xml:space="preserve"> część 3: cena 660 231,84 PLN</w:t>
      </w:r>
      <w:r>
        <w:rPr>
          <w:rFonts w:ascii="Times New Roman" w:hAnsi="Times New Roman"/>
          <w:sz w:val="24"/>
          <w:szCs w:val="24"/>
        </w:rPr>
        <w:t>.</w:t>
      </w:r>
    </w:p>
    <w:p w:rsidR="00A10279" w:rsidRDefault="0010663C" w:rsidP="00A10279">
      <w:pPr>
        <w:pStyle w:val="Tekstpodstawowy"/>
        <w:numPr>
          <w:ilvl w:val="1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A10279" w:rsidRPr="004F356B">
        <w:rPr>
          <w:rFonts w:ascii="Times New Roman" w:hAnsi="Times New Roman"/>
          <w:b/>
          <w:bCs/>
          <w:sz w:val="24"/>
          <w:szCs w:val="24"/>
        </w:rPr>
        <w:t>Grifols</w:t>
      </w:r>
      <w:proofErr w:type="spellEnd"/>
      <w:r w:rsidR="00A10279" w:rsidRPr="004F356B">
        <w:rPr>
          <w:rFonts w:ascii="Times New Roman" w:hAnsi="Times New Roman"/>
          <w:b/>
          <w:bCs/>
          <w:sz w:val="24"/>
          <w:szCs w:val="24"/>
        </w:rPr>
        <w:t xml:space="preserve"> Polska (</w:t>
      </w:r>
      <w:proofErr w:type="spellStart"/>
      <w:r w:rsidR="00A10279" w:rsidRPr="004F356B">
        <w:rPr>
          <w:rFonts w:ascii="Times New Roman" w:hAnsi="Times New Roman"/>
          <w:b/>
          <w:bCs/>
          <w:sz w:val="24"/>
          <w:szCs w:val="24"/>
        </w:rPr>
        <w:t>Grifols</w:t>
      </w:r>
      <w:proofErr w:type="spellEnd"/>
      <w:r w:rsidR="00A10279" w:rsidRPr="004F356B">
        <w:rPr>
          <w:rFonts w:ascii="Times New Roman" w:hAnsi="Times New Roman"/>
          <w:b/>
          <w:bCs/>
          <w:sz w:val="24"/>
          <w:szCs w:val="24"/>
        </w:rPr>
        <w:t>)</w:t>
      </w:r>
      <w:r w:rsidR="00A10279">
        <w:rPr>
          <w:rFonts w:ascii="Times New Roman" w:hAnsi="Times New Roman"/>
          <w:sz w:val="24"/>
          <w:szCs w:val="24"/>
        </w:rPr>
        <w:t xml:space="preserve">, </w:t>
      </w:r>
      <w:r w:rsidR="00A10279" w:rsidRPr="004F356B">
        <w:rPr>
          <w:rFonts w:ascii="Times New Roman" w:hAnsi="Times New Roman"/>
          <w:b/>
          <w:bCs/>
          <w:sz w:val="24"/>
          <w:szCs w:val="24"/>
        </w:rPr>
        <w:t>Siedmiogrodzka 9</w:t>
      </w:r>
      <w:r w:rsidR="00A10279" w:rsidRPr="004F356B">
        <w:rPr>
          <w:rFonts w:ascii="Times New Roman" w:hAnsi="Times New Roman"/>
          <w:sz w:val="24"/>
          <w:szCs w:val="24"/>
        </w:rPr>
        <w:t>,</w:t>
      </w:r>
      <w:r w:rsidR="00A247C6">
        <w:rPr>
          <w:rFonts w:ascii="Times New Roman" w:hAnsi="Times New Roman"/>
          <w:sz w:val="24"/>
          <w:szCs w:val="24"/>
        </w:rPr>
        <w:t xml:space="preserve"> </w:t>
      </w:r>
      <w:r w:rsidR="005802C9" w:rsidRPr="005802C9">
        <w:rPr>
          <w:rFonts w:ascii="Times New Roman" w:hAnsi="Times New Roman"/>
          <w:b/>
          <w:bCs/>
          <w:sz w:val="24"/>
          <w:szCs w:val="24"/>
        </w:rPr>
        <w:t>01-204</w:t>
      </w:r>
      <w:r w:rsidR="005802C9">
        <w:rPr>
          <w:rFonts w:ascii="Times New Roman" w:hAnsi="Times New Roman"/>
          <w:sz w:val="24"/>
          <w:szCs w:val="24"/>
        </w:rPr>
        <w:t xml:space="preserve"> </w:t>
      </w:r>
      <w:r w:rsidR="00A10279" w:rsidRPr="004F356B">
        <w:rPr>
          <w:rFonts w:ascii="Times New Roman" w:hAnsi="Times New Roman"/>
          <w:b/>
          <w:bCs/>
          <w:sz w:val="24"/>
          <w:szCs w:val="24"/>
        </w:rPr>
        <w:t>Warszawa</w:t>
      </w:r>
      <w:r w:rsidR="00A10279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5802C9" w:rsidRPr="005802C9">
        <w:rPr>
          <w:rFonts w:ascii="Times New Roman" w:hAnsi="Times New Roman"/>
          <w:b/>
          <w:bCs/>
          <w:sz w:val="24"/>
          <w:szCs w:val="24"/>
        </w:rPr>
        <w:t>część 3: cena 566 792,55 PLN</w:t>
      </w:r>
      <w:r w:rsidR="005802C9">
        <w:rPr>
          <w:rFonts w:ascii="Times New Roman" w:hAnsi="Times New Roman"/>
          <w:sz w:val="24"/>
          <w:szCs w:val="24"/>
        </w:rPr>
        <w:t>.</w:t>
      </w:r>
    </w:p>
    <w:p w:rsidR="00AF4A7C" w:rsidRPr="00AF4A7C" w:rsidRDefault="00AF4A7C" w:rsidP="00F63CAA">
      <w:pPr>
        <w:rPr>
          <w:rFonts w:ascii="Calibri" w:hAnsi="Calibri"/>
          <w:lang w:val="pl-PL"/>
        </w:rPr>
      </w:pPr>
    </w:p>
    <w:sectPr w:rsidR="00AF4A7C" w:rsidRPr="00AF4A7C" w:rsidSect="005802C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080" w:bottom="1440" w:left="1080" w:header="720" w:footer="720" w:gutter="0"/>
      <w:cols w:space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C3E1B" w:rsidRDefault="00CC3E1B">
      <w:r>
        <w:separator/>
      </w:r>
    </w:p>
  </w:endnote>
  <w:endnote w:type="continuationSeparator" w:id="0">
    <w:p w:rsidR="00CC3E1B" w:rsidRDefault="00CC3E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C65D2" w:rsidRDefault="006C65D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C65D2" w:rsidRDefault="006C65D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C65D2" w:rsidRDefault="006C65D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C3E1B" w:rsidRDefault="00CC3E1B">
      <w:r>
        <w:separator/>
      </w:r>
    </w:p>
  </w:footnote>
  <w:footnote w:type="continuationSeparator" w:id="0">
    <w:p w:rsidR="00CC3E1B" w:rsidRDefault="00CC3E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D0FE2" w:rsidRDefault="00000000">
    <w:r>
      <w:pict w14:anchorId="1A66281F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alt="" style="position:absolute;margin-left:0;margin-top:0;width:281pt;height:25pt;z-index:-251658752;mso-wrap-edited:f;mso-position-horizontal:center;mso-position-horizontal-relative:margin;mso-position-vertical-relative:page" stroked="f">
          <v:textbox inset="2.50014mm,1.3mm,2.50014mm,1.3mm">
            <w:txbxContent>
              <w:p w:rsidR="00BD0FE2" w:rsidRDefault="005B3F47"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 xml:space="preserve">Created with a trial version of </w:t>
                </w:r>
                <w:proofErr w:type="spellStart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Syncfusion</w:t>
                </w:r>
                <w:proofErr w:type="spellEnd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 xml:space="preserve"> Essential </w:t>
                </w:r>
                <w:proofErr w:type="spellStart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DocIO</w:t>
                </w:r>
                <w:proofErr w:type="spellEnd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.</w:t>
                </w:r>
              </w:p>
            </w:txbxContent>
          </v:textbox>
          <w10:wrap anchorx="margin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D0FE2" w:rsidRDefault="00000000">
    <w:r>
      <w:pict w14:anchorId="5C1DE0F6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alt="" style="position:absolute;margin-left:0;margin-top:0;width:281pt;height:25pt;z-index:-251657728;mso-wrap-edited:f;mso-position-horizontal:center;mso-position-horizontal-relative:margin;mso-position-vertical-relative:page" stroked="f">
          <v:textbox inset="2.50014mm,1.3mm,2.50014mm,1.3mm">
            <w:txbxContent>
              <w:p w:rsidR="00BD0FE2" w:rsidRDefault="00BD0FE2"/>
            </w:txbxContent>
          </v:textbox>
          <w10:wrap anchorx="margin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D0FE2" w:rsidRDefault="00000000">
    <w:r>
      <w:pict w14:anchorId="014C23F3">
        <v:shapetype id="_x0000_t202" coordsize="21600,21600" o:spt="202" path="m,l,21600r21600,l21600,xe">
          <v:stroke joinstyle="miter"/>
          <v:path gradientshapeok="t" o:connecttype="rect"/>
        </v:shapetype>
        <v:shape id="SyncfusionLicense" o:spid="_x0000_s1025" type="#_x0000_t202" alt="" style="position:absolute;margin-left:0;margin-top:0;width:281pt;height:25pt;z-index:-251659776;mso-wrap-edited:f;mso-position-horizontal:center;mso-position-horizontal-relative:margin;mso-position-vertical-relative:page" stroked="f">
          <v:textbox inset="2.50014mm,1.3mm,2.50014mm,1.3mm">
            <w:txbxContent>
              <w:p w:rsidR="00BD0FE2" w:rsidRDefault="005B3F47"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 xml:space="preserve">Created with a trial version of </w:t>
                </w:r>
                <w:proofErr w:type="spellStart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Syncfusion</w:t>
                </w:r>
                <w:proofErr w:type="spellEnd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 xml:space="preserve"> Essential </w:t>
                </w:r>
                <w:proofErr w:type="spellStart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DocIO</w:t>
                </w:r>
                <w:proofErr w:type="spellEnd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.</w:t>
                </w:r>
              </w:p>
            </w:txbxContent>
          </v:textbox>
          <w10:wrap anchorx="margin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86090A"/>
    <w:multiLevelType w:val="hybridMultilevel"/>
    <w:tmpl w:val="FB2687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2675AC8"/>
    <w:multiLevelType w:val="hybridMultilevel"/>
    <w:tmpl w:val="FAC64760"/>
    <w:lvl w:ilvl="0" w:tplc="D4EA9978">
      <w:start w:val="1"/>
      <w:numFmt w:val="decimal"/>
      <w:lvlText w:val="%1."/>
      <w:lvlJc w:val="left"/>
      <w:pPr>
        <w:ind w:left="700" w:hanging="70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5690CEE"/>
    <w:multiLevelType w:val="hybridMultilevel"/>
    <w:tmpl w:val="F724AB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F802DF"/>
    <w:multiLevelType w:val="hybridMultilevel"/>
    <w:tmpl w:val="0DE2E4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47734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87755770">
    <w:abstractNumId w:val="0"/>
  </w:num>
  <w:num w:numId="3" w16cid:durableId="1059599672">
    <w:abstractNumId w:val="2"/>
  </w:num>
  <w:num w:numId="4" w16cid:durableId="7247242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6"/>
  <w:displayBackgroundShape/>
  <w:proofState w:spelling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0FE2"/>
    <w:rsid w:val="00000CFE"/>
    <w:rsid w:val="0000411E"/>
    <w:rsid w:val="0001465B"/>
    <w:rsid w:val="000329E9"/>
    <w:rsid w:val="0003331F"/>
    <w:rsid w:val="00057F24"/>
    <w:rsid w:val="000979C4"/>
    <w:rsid w:val="000A09FC"/>
    <w:rsid w:val="000B45AC"/>
    <w:rsid w:val="000C1D4B"/>
    <w:rsid w:val="000C2975"/>
    <w:rsid w:val="000D1B53"/>
    <w:rsid w:val="000D246D"/>
    <w:rsid w:val="0010663C"/>
    <w:rsid w:val="00117552"/>
    <w:rsid w:val="00146118"/>
    <w:rsid w:val="001511AD"/>
    <w:rsid w:val="001672F1"/>
    <w:rsid w:val="00172CB8"/>
    <w:rsid w:val="00185F88"/>
    <w:rsid w:val="001C53AF"/>
    <w:rsid w:val="001C696A"/>
    <w:rsid w:val="001D343A"/>
    <w:rsid w:val="001D7942"/>
    <w:rsid w:val="00206D8F"/>
    <w:rsid w:val="00227FE8"/>
    <w:rsid w:val="00236FEA"/>
    <w:rsid w:val="00240A1A"/>
    <w:rsid w:val="002437B8"/>
    <w:rsid w:val="00255E45"/>
    <w:rsid w:val="002A5159"/>
    <w:rsid w:val="002B0337"/>
    <w:rsid w:val="002D45EF"/>
    <w:rsid w:val="002E491D"/>
    <w:rsid w:val="002F13B3"/>
    <w:rsid w:val="002F552B"/>
    <w:rsid w:val="002F6769"/>
    <w:rsid w:val="002F72B6"/>
    <w:rsid w:val="00314D9E"/>
    <w:rsid w:val="00322A3C"/>
    <w:rsid w:val="00335D76"/>
    <w:rsid w:val="00361607"/>
    <w:rsid w:val="00383551"/>
    <w:rsid w:val="0038745B"/>
    <w:rsid w:val="00394A28"/>
    <w:rsid w:val="003A745F"/>
    <w:rsid w:val="003B48FA"/>
    <w:rsid w:val="003C786C"/>
    <w:rsid w:val="003D6400"/>
    <w:rsid w:val="003D7C7F"/>
    <w:rsid w:val="003E7DDF"/>
    <w:rsid w:val="004105A4"/>
    <w:rsid w:val="00412A39"/>
    <w:rsid w:val="004A32CB"/>
    <w:rsid w:val="004B017A"/>
    <w:rsid w:val="004B47A5"/>
    <w:rsid w:val="004B73E3"/>
    <w:rsid w:val="004E06A1"/>
    <w:rsid w:val="004E777E"/>
    <w:rsid w:val="004F1E6B"/>
    <w:rsid w:val="004F356B"/>
    <w:rsid w:val="005123FD"/>
    <w:rsid w:val="00513675"/>
    <w:rsid w:val="00516F77"/>
    <w:rsid w:val="0052490F"/>
    <w:rsid w:val="00541F36"/>
    <w:rsid w:val="00542E08"/>
    <w:rsid w:val="00547AF0"/>
    <w:rsid w:val="00556AF6"/>
    <w:rsid w:val="0055736B"/>
    <w:rsid w:val="005802C9"/>
    <w:rsid w:val="00580658"/>
    <w:rsid w:val="00583C9A"/>
    <w:rsid w:val="005B3F47"/>
    <w:rsid w:val="005C6BE2"/>
    <w:rsid w:val="005D7676"/>
    <w:rsid w:val="005F333D"/>
    <w:rsid w:val="005F5AE5"/>
    <w:rsid w:val="0060489D"/>
    <w:rsid w:val="006068D9"/>
    <w:rsid w:val="006114B6"/>
    <w:rsid w:val="006548AB"/>
    <w:rsid w:val="00661326"/>
    <w:rsid w:val="00682D8E"/>
    <w:rsid w:val="0069275B"/>
    <w:rsid w:val="006C1878"/>
    <w:rsid w:val="006C65D2"/>
    <w:rsid w:val="006C70D3"/>
    <w:rsid w:val="00704BC4"/>
    <w:rsid w:val="00712F6A"/>
    <w:rsid w:val="0075014C"/>
    <w:rsid w:val="00752A74"/>
    <w:rsid w:val="00776FD5"/>
    <w:rsid w:val="007A7385"/>
    <w:rsid w:val="007B0DF9"/>
    <w:rsid w:val="007B31FC"/>
    <w:rsid w:val="007B5589"/>
    <w:rsid w:val="007D0634"/>
    <w:rsid w:val="007D1515"/>
    <w:rsid w:val="007D527C"/>
    <w:rsid w:val="007F709A"/>
    <w:rsid w:val="00805FD9"/>
    <w:rsid w:val="00827BF7"/>
    <w:rsid w:val="008300A7"/>
    <w:rsid w:val="00831D1C"/>
    <w:rsid w:val="0085027B"/>
    <w:rsid w:val="00855B87"/>
    <w:rsid w:val="00876796"/>
    <w:rsid w:val="00891B97"/>
    <w:rsid w:val="00897BD6"/>
    <w:rsid w:val="008C0525"/>
    <w:rsid w:val="008C0FE1"/>
    <w:rsid w:val="008C30B4"/>
    <w:rsid w:val="008C30B5"/>
    <w:rsid w:val="008E6717"/>
    <w:rsid w:val="009709A7"/>
    <w:rsid w:val="00976682"/>
    <w:rsid w:val="009A2D11"/>
    <w:rsid w:val="009B1BEF"/>
    <w:rsid w:val="009B2A88"/>
    <w:rsid w:val="009C26B5"/>
    <w:rsid w:val="009D746A"/>
    <w:rsid w:val="00A10279"/>
    <w:rsid w:val="00A23A65"/>
    <w:rsid w:val="00A2476B"/>
    <w:rsid w:val="00A247C6"/>
    <w:rsid w:val="00A316FD"/>
    <w:rsid w:val="00A4263C"/>
    <w:rsid w:val="00AA3ABB"/>
    <w:rsid w:val="00AA64EF"/>
    <w:rsid w:val="00AB1BA5"/>
    <w:rsid w:val="00AB6279"/>
    <w:rsid w:val="00AE1102"/>
    <w:rsid w:val="00AF4A7C"/>
    <w:rsid w:val="00B015A6"/>
    <w:rsid w:val="00B05176"/>
    <w:rsid w:val="00B124DB"/>
    <w:rsid w:val="00B270F6"/>
    <w:rsid w:val="00B423DC"/>
    <w:rsid w:val="00B51D42"/>
    <w:rsid w:val="00B525B9"/>
    <w:rsid w:val="00B55146"/>
    <w:rsid w:val="00B673B2"/>
    <w:rsid w:val="00B75615"/>
    <w:rsid w:val="00B7660B"/>
    <w:rsid w:val="00B82A63"/>
    <w:rsid w:val="00B87A04"/>
    <w:rsid w:val="00B97E8F"/>
    <w:rsid w:val="00BA398F"/>
    <w:rsid w:val="00BA6358"/>
    <w:rsid w:val="00BC6738"/>
    <w:rsid w:val="00BD0FE2"/>
    <w:rsid w:val="00BD13C1"/>
    <w:rsid w:val="00C11E02"/>
    <w:rsid w:val="00C26F71"/>
    <w:rsid w:val="00C60E94"/>
    <w:rsid w:val="00C80264"/>
    <w:rsid w:val="00C82BED"/>
    <w:rsid w:val="00C82CAD"/>
    <w:rsid w:val="00C97BC8"/>
    <w:rsid w:val="00CA533D"/>
    <w:rsid w:val="00CC3E1B"/>
    <w:rsid w:val="00CD6BAF"/>
    <w:rsid w:val="00D02EB5"/>
    <w:rsid w:val="00D26E15"/>
    <w:rsid w:val="00D406B5"/>
    <w:rsid w:val="00D55977"/>
    <w:rsid w:val="00D55D40"/>
    <w:rsid w:val="00D57269"/>
    <w:rsid w:val="00D60527"/>
    <w:rsid w:val="00DA0B48"/>
    <w:rsid w:val="00DA2C86"/>
    <w:rsid w:val="00DB1019"/>
    <w:rsid w:val="00DB2C1B"/>
    <w:rsid w:val="00DB50F3"/>
    <w:rsid w:val="00DD5429"/>
    <w:rsid w:val="00DD6965"/>
    <w:rsid w:val="00DF2CBC"/>
    <w:rsid w:val="00E07655"/>
    <w:rsid w:val="00E17560"/>
    <w:rsid w:val="00E335A7"/>
    <w:rsid w:val="00E34492"/>
    <w:rsid w:val="00E55926"/>
    <w:rsid w:val="00E57ECD"/>
    <w:rsid w:val="00E96BBA"/>
    <w:rsid w:val="00E978C7"/>
    <w:rsid w:val="00EA3214"/>
    <w:rsid w:val="00EB59EF"/>
    <w:rsid w:val="00ED60C7"/>
    <w:rsid w:val="00EE20B9"/>
    <w:rsid w:val="00EE505A"/>
    <w:rsid w:val="00EF4142"/>
    <w:rsid w:val="00F03242"/>
    <w:rsid w:val="00F149BC"/>
    <w:rsid w:val="00F154E4"/>
    <w:rsid w:val="00F238F6"/>
    <w:rsid w:val="00F247FF"/>
    <w:rsid w:val="00F30F8A"/>
    <w:rsid w:val="00F425A9"/>
    <w:rsid w:val="00F6283E"/>
    <w:rsid w:val="00F63CAA"/>
    <w:rsid w:val="00F6731E"/>
    <w:rsid w:val="00F750F4"/>
    <w:rsid w:val="00F82F24"/>
    <w:rsid w:val="00FA29EC"/>
    <w:rsid w:val="00FA7630"/>
    <w:rsid w:val="00FC72FB"/>
    <w:rsid w:val="00FE6005"/>
    <w:rsid w:val="00FE6D20"/>
    <w:rsid w:val="00FF76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E8733D"/>
  <w15:docId w15:val="{E5135798-C617-4ECE-B1AD-11CA0EC4C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30B5"/>
    <w:rPr>
      <w:sz w:val="24"/>
      <w:szCs w:val="24"/>
      <w:lang w:eastAsia="uk-U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C30B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F63CAA"/>
    <w:pPr>
      <w:ind w:left="720"/>
      <w:contextualSpacing/>
    </w:pPr>
    <w:rPr>
      <w:rFonts w:asciiTheme="minorHAnsi" w:eastAsiaTheme="minorHAnsi" w:hAnsiTheme="minorHAnsi" w:cstheme="minorBidi"/>
      <w:lang w:val="pl-PL" w:eastAsia="en-US"/>
    </w:rPr>
  </w:style>
  <w:style w:type="character" w:styleId="Wyrnienieintensywne">
    <w:name w:val="Intense Emphasis"/>
    <w:basedOn w:val="Domylnaczcionkaakapitu"/>
    <w:uiPriority w:val="21"/>
    <w:qFormat/>
    <w:rsid w:val="007D527C"/>
    <w:rPr>
      <w:rFonts w:ascii="Calibri" w:hAnsi="Calibri"/>
      <w:i/>
      <w:iCs/>
      <w:color w:val="5B9BD5" w:themeColor="accent1"/>
    </w:rPr>
  </w:style>
  <w:style w:type="paragraph" w:styleId="Tekstpodstawowy">
    <w:name w:val="Body Text"/>
    <w:basedOn w:val="Normalny"/>
    <w:link w:val="TekstpodstawowyZnak"/>
    <w:rsid w:val="009B1BEF"/>
    <w:pPr>
      <w:jc w:val="center"/>
    </w:pPr>
    <w:rPr>
      <w:rFonts w:ascii="Arial" w:hAnsi="Arial"/>
      <w:sz w:val="22"/>
      <w:szCs w:val="20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B1BEF"/>
    <w:rPr>
      <w:rFonts w:ascii="Arial" w:hAnsi="Arial"/>
      <w:sz w:val="22"/>
      <w:lang w:val="pl-PL" w:eastAsia="pl-PL"/>
    </w:rPr>
  </w:style>
  <w:style w:type="paragraph" w:customStyle="1" w:styleId="Default">
    <w:name w:val="Default"/>
    <w:rsid w:val="00AF4A7C"/>
    <w:pPr>
      <w:autoSpaceDE w:val="0"/>
      <w:autoSpaceDN w:val="0"/>
      <w:adjustRightInd w:val="0"/>
    </w:pPr>
    <w:rPr>
      <w:color w:val="000000"/>
      <w:sz w:val="24"/>
      <w:szCs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367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3675"/>
    <w:rPr>
      <w:rFonts w:ascii="Segoe UI" w:hAnsi="Segoe UI" w:cs="Segoe UI"/>
      <w:sz w:val="18"/>
      <w:szCs w:val="18"/>
      <w:lang w:eastAsia="uk-UA"/>
    </w:rPr>
  </w:style>
  <w:style w:type="paragraph" w:styleId="Stopka">
    <w:name w:val="footer"/>
    <w:basedOn w:val="Normalny"/>
    <w:link w:val="StopkaZnak"/>
    <w:uiPriority w:val="99"/>
    <w:unhideWhenUsed/>
    <w:rsid w:val="00B0517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05176"/>
    <w:rPr>
      <w:sz w:val="24"/>
      <w:szCs w:val="24"/>
      <w:lang w:eastAsia="uk-U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51D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1D4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1D42"/>
    <w:rPr>
      <w:lang w:eastAsia="uk-U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1D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1D42"/>
    <w:rPr>
      <w:b/>
      <w:bCs/>
      <w:lang w:eastAsia="uk-UA"/>
    </w:rPr>
  </w:style>
  <w:style w:type="paragraph" w:styleId="Poprawka">
    <w:name w:val="Revision"/>
    <w:hidden/>
    <w:uiPriority w:val="99"/>
    <w:semiHidden/>
    <w:rsid w:val="009C26B5"/>
    <w:rPr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26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3000"/>
                <a:satMod val="102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tint val="93000"/>
                <a:shade val="98000"/>
              </a:schemeClr>
            </a:gs>
            <a:gs pos="50000">
              <a:schemeClr val="phClr">
                <a:lumMod val="103000"/>
                <a:satMod val="130000"/>
                <a:tint val="98000"/>
                <a:shade val="90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5D83A76C4527349AAA9F4AE0263693C" ma:contentTypeVersion="10" ma:contentTypeDescription="Utwórz nowy dokument." ma:contentTypeScope="" ma:versionID="59cbe9178f77dd5afe2f09d8709e8ada">
  <xsd:schema xmlns:xsd="http://www.w3.org/2001/XMLSchema" xmlns:xs="http://www.w3.org/2001/XMLSchema" xmlns:p="http://schemas.microsoft.com/office/2006/metadata/properties" xmlns:ns3="a2a19f45-f8eb-41aa-9661-30895512079c" xmlns:ns4="31c732fe-8f8e-4bc0-9f3c-54d8b51e63d9" targetNamespace="http://schemas.microsoft.com/office/2006/metadata/properties" ma:root="true" ma:fieldsID="af57c5f9958af4fe301aec779dbacfbe" ns3:_="" ns4:_="">
    <xsd:import namespace="a2a19f45-f8eb-41aa-9661-30895512079c"/>
    <xsd:import namespace="31c732fe-8f8e-4bc0-9f3c-54d8b51e63d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a19f45-f8eb-41aa-9661-3089551207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c732fe-8f8e-4bc0-9f3c-54d8b51e63d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047A3D5-5C97-4226-9EA0-EAD5475CF4A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1F8D18C-8882-45B0-A6DE-88FB71807EB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EC9126F-FC64-4C94-9648-B74474606C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a19f45-f8eb-41aa-9661-30895512079c"/>
    <ds:schemaRef ds:uri="31c732fe-8f8e-4bc0-9f3c-54d8b51e63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4F9912F-68C6-4327-BCC6-F36AEC424B2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3461</TotalTime>
  <Pages>1</Pages>
  <Words>240</Words>
  <Characters>1443</Characters>
  <Application>Microsoft Office Word</Application>
  <DocSecurity>0</DocSecurity>
  <Lines>12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Kuś Karol</dc:creator>
  <cp:lastModifiedBy>Piotr Wichowski</cp:lastModifiedBy>
  <cp:revision>33</cp:revision>
  <dcterms:created xsi:type="dcterms:W3CDTF">2020-08-04T18:52:00Z</dcterms:created>
  <dcterms:modified xsi:type="dcterms:W3CDTF">2023-05-24T12:20:00Z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0x010100E5D83A76C4527349AAA9F4AE0263693C</vt:lpwstr>
  </property>
</Properties>
</file>