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02.06.2023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02.06.2023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Pieczywo i  jaja kurze na potrzeby Kuchni szpitalnej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81 000,00 PLN, część 2: 50 000,00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956526" w:rsidRPr="00956526" w:rsidRDefault="00A10279" w:rsidP="00956526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956526" w:rsidRPr="00956526" w:rsidRDefault="00956526" w:rsidP="00956526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6526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 xml:space="preserve">PPHU „BILIŃSKI” Waldemar Biliński, </w:t>
      </w:r>
      <w:r w:rsidRPr="00956526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ab/>
        <w:t>ul. Towarowa 14/45 10-416 Olsztyn</w:t>
      </w:r>
      <w:r w:rsidRPr="00956526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>, część 2: 34 500,00 PLN</w:t>
      </w:r>
    </w:p>
    <w:p w:rsidR="00A10279" w:rsidRDefault="00A10279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356B">
        <w:rPr>
          <w:rFonts w:ascii="Times New Roman" w:hAnsi="Times New Roman"/>
          <w:b/>
          <w:bCs/>
          <w:sz w:val="24"/>
          <w:szCs w:val="24"/>
        </w:rPr>
        <w:t>CYMES TOMASZ OŁÓW SPÓŁKA KOMANDYTOWA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356B">
        <w:rPr>
          <w:rFonts w:ascii="Times New Roman" w:hAnsi="Times New Roman"/>
          <w:b/>
          <w:bCs/>
          <w:sz w:val="24"/>
          <w:szCs w:val="24"/>
        </w:rPr>
        <w:t>ul. Bydgoska 35</w:t>
      </w:r>
      <w:r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10-243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Pr="004F356B">
        <w:rPr>
          <w:rFonts w:ascii="Times New Roman" w:hAnsi="Times New Roman"/>
          <w:b/>
          <w:bCs/>
          <w:sz w:val="24"/>
          <w:szCs w:val="24"/>
        </w:rPr>
        <w:t>Olsztyn</w:t>
      </w:r>
      <w:r>
        <w:rPr>
          <w:rFonts w:ascii="Times New Roman" w:hAnsi="Times New Roman"/>
          <w:sz w:val="24"/>
          <w:szCs w:val="24"/>
        </w:rPr>
        <w:t xml:space="preserve">, 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1: cena 75 695,00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47FA" w:rsidRDefault="006847FA">
      <w:r>
        <w:separator/>
      </w:r>
    </w:p>
  </w:endnote>
  <w:endnote w:type="continuationSeparator" w:id="0">
    <w:p w:rsidR="006847FA" w:rsidRDefault="0068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47FA" w:rsidRDefault="006847FA">
      <w:r>
        <w:separator/>
      </w:r>
    </w:p>
  </w:footnote>
  <w:footnote w:type="continuationSeparator" w:id="0">
    <w:p w:rsidR="006847FA" w:rsidRDefault="0068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77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200153">
    <w:abstractNumId w:val="0"/>
  </w:num>
  <w:num w:numId="3" w16cid:durableId="998196675">
    <w:abstractNumId w:val="2"/>
  </w:num>
  <w:num w:numId="4" w16cid:durableId="1747802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B6DC4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847FA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56526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533A4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Piotr Wichowski</cp:lastModifiedBy>
  <cp:revision>33</cp:revision>
  <dcterms:created xsi:type="dcterms:W3CDTF">2020-08-04T18:52:00Z</dcterms:created>
  <dcterms:modified xsi:type="dcterms:W3CDTF">2023-06-02T10:57:00Z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